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1219" w:rsidRPr="00D14230" w:rsidRDefault="00931219" w:rsidP="00931219">
      <w:pPr>
        <w:jc w:val="right"/>
        <w:rPr>
          <w:rFonts w:ascii="Times New Roman" w:hAnsi="Times New Roman" w:cs="Times New Roman"/>
          <w:b/>
          <w:sz w:val="24"/>
          <w:szCs w:val="24"/>
          <w:lang w:val="kk-KZ"/>
        </w:rPr>
      </w:pPr>
      <w:r w:rsidRPr="00D14230">
        <w:rPr>
          <w:rFonts w:ascii="Times New Roman" w:hAnsi="Times New Roman" w:cs="Times New Roman"/>
          <w:b/>
          <w:sz w:val="24"/>
          <w:szCs w:val="24"/>
          <w:lang w:val="kk-KZ"/>
        </w:rPr>
        <w:t>Мұқаметханұлы Н.</w:t>
      </w:r>
    </w:p>
    <w:p w:rsidR="00931219" w:rsidRPr="00D14230" w:rsidRDefault="00931219" w:rsidP="00931219">
      <w:pPr>
        <w:ind w:right="420"/>
        <w:jc w:val="right"/>
        <w:rPr>
          <w:rFonts w:ascii="Times New Roman" w:hAnsi="Times New Roman" w:cs="Times New Roman"/>
          <w:b/>
          <w:sz w:val="24"/>
          <w:szCs w:val="24"/>
          <w:lang w:val="kk-KZ"/>
        </w:rPr>
      </w:pPr>
      <w:r w:rsidRPr="00D14230">
        <w:rPr>
          <w:rFonts w:ascii="Times New Roman" w:hAnsi="Times New Roman" w:cs="Times New Roman"/>
          <w:b/>
          <w:sz w:val="24"/>
          <w:szCs w:val="24"/>
          <w:lang w:val="kk-KZ"/>
        </w:rPr>
        <w:t>т.ғ.д., профессор</w:t>
      </w:r>
    </w:p>
    <w:p w:rsidR="00931219" w:rsidRPr="00D14230" w:rsidRDefault="00931219" w:rsidP="00931219">
      <w:pPr>
        <w:jc w:val="right"/>
        <w:rPr>
          <w:rFonts w:ascii="Times New Roman" w:hAnsi="Times New Roman" w:cs="Times New Roman"/>
          <w:b/>
          <w:sz w:val="24"/>
          <w:szCs w:val="24"/>
          <w:lang w:val="kk-KZ"/>
        </w:rPr>
      </w:pPr>
      <w:r w:rsidRPr="00D14230">
        <w:rPr>
          <w:rFonts w:ascii="Times New Roman" w:hAnsi="Times New Roman" w:cs="Times New Roman"/>
          <w:b/>
          <w:sz w:val="24"/>
          <w:szCs w:val="24"/>
          <w:lang w:val="kk-KZ"/>
        </w:rPr>
        <w:t>Әл-Фараби ат. ҚазҰУ</w:t>
      </w:r>
    </w:p>
    <w:p w:rsidR="00931219" w:rsidRDefault="00931219" w:rsidP="00931219">
      <w:pPr>
        <w:ind w:firstLine="708"/>
        <w:jc w:val="right"/>
        <w:rPr>
          <w:rFonts w:ascii="Times New Roman" w:hAnsi="Times New Roman" w:cs="Times New Roman"/>
          <w:b/>
          <w:sz w:val="28"/>
          <w:szCs w:val="28"/>
          <w:lang w:val="kk-KZ"/>
        </w:rPr>
      </w:pPr>
      <w:r>
        <w:rPr>
          <w:rFonts w:ascii="Times New Roman" w:hAnsi="Times New Roman" w:cs="Times New Roman"/>
          <w:b/>
          <w:sz w:val="24"/>
          <w:szCs w:val="24"/>
          <w:lang w:val="kk-KZ"/>
        </w:rPr>
        <w:t xml:space="preserve">                      </w:t>
      </w:r>
      <w:r w:rsidRPr="00D14230">
        <w:rPr>
          <w:rFonts w:ascii="Times New Roman" w:hAnsi="Times New Roman" w:cs="Times New Roman"/>
          <w:b/>
          <w:sz w:val="24"/>
          <w:szCs w:val="24"/>
          <w:lang w:val="kk-KZ"/>
        </w:rPr>
        <w:t>(Алматы, Қазақстан</w:t>
      </w:r>
      <w:r>
        <w:rPr>
          <w:rFonts w:ascii="Times New Roman" w:hAnsi="Times New Roman" w:cs="Times New Roman"/>
          <w:b/>
          <w:sz w:val="24"/>
          <w:szCs w:val="24"/>
          <w:lang w:val="kk-KZ"/>
        </w:rPr>
        <w:t>)</w:t>
      </w:r>
    </w:p>
    <w:p w:rsidR="00931219" w:rsidRPr="00B97A17" w:rsidRDefault="00931219" w:rsidP="00931219">
      <w:pPr>
        <w:ind w:firstLine="708"/>
        <w:jc w:val="center"/>
        <w:rPr>
          <w:rFonts w:ascii="Times New Roman" w:hAnsi="Times New Roman" w:cs="Times New Roman"/>
          <w:b/>
          <w:sz w:val="28"/>
          <w:szCs w:val="28"/>
          <w:lang w:val="kk-KZ"/>
        </w:rPr>
      </w:pPr>
      <w:r w:rsidRPr="000220BD">
        <w:rPr>
          <w:rFonts w:ascii="Times New Roman" w:hAnsi="Times New Roman" w:cs="Times New Roman"/>
          <w:b/>
          <w:sz w:val="28"/>
          <w:szCs w:val="28"/>
          <w:lang w:val="kk-KZ"/>
        </w:rPr>
        <w:t>АБЫЛАЙ ХАННЫҢ</w:t>
      </w:r>
      <w:r>
        <w:rPr>
          <w:rFonts w:ascii="Times New Roman" w:hAnsi="Times New Roman" w:cs="Times New Roman"/>
          <w:b/>
          <w:sz w:val="28"/>
          <w:szCs w:val="28"/>
          <w:lang w:val="kk-KZ"/>
        </w:rPr>
        <w:t xml:space="preserve"> ШЫҒЫСҚА ҚОЛД</w:t>
      </w:r>
      <w:r w:rsidR="0072133F">
        <w:rPr>
          <w:rFonts w:ascii="Times New Roman" w:hAnsi="Times New Roman" w:cs="Times New Roman"/>
          <w:b/>
          <w:sz w:val="28"/>
          <w:szCs w:val="28"/>
          <w:lang w:val="kk-KZ"/>
        </w:rPr>
        <w:t>АНҒАН СЫРТҚЫ САЯСАТЫНЫҢ НӘТИЖЕСІ</w:t>
      </w:r>
    </w:p>
    <w:p w:rsidR="00931219" w:rsidRDefault="00931219" w:rsidP="00931219">
      <w:pPr>
        <w:jc w:val="both"/>
        <w:rPr>
          <w:rFonts w:ascii="Times New Roman" w:hAnsi="Times New Roman" w:cs="Times New Roman"/>
          <w:sz w:val="28"/>
          <w:szCs w:val="28"/>
          <w:lang w:val="kk-KZ"/>
        </w:rPr>
      </w:pPr>
      <w:r>
        <w:rPr>
          <w:rFonts w:ascii="Times New Roman" w:hAnsi="Times New Roman" w:cs="Times New Roman"/>
          <w:b/>
          <w:sz w:val="28"/>
          <w:szCs w:val="28"/>
          <w:lang w:val="kk-KZ"/>
        </w:rPr>
        <w:tab/>
      </w:r>
      <w:r w:rsidRPr="00273407">
        <w:rPr>
          <w:rFonts w:ascii="Times New Roman" w:hAnsi="Times New Roman" w:cs="Times New Roman"/>
          <w:sz w:val="28"/>
          <w:szCs w:val="28"/>
          <w:lang w:val="kk-KZ"/>
        </w:rPr>
        <w:t xml:space="preserve">Абылай хан </w:t>
      </w:r>
      <w:r>
        <w:rPr>
          <w:rFonts w:ascii="Times New Roman" w:hAnsi="Times New Roman" w:cs="Times New Roman"/>
          <w:sz w:val="28"/>
          <w:szCs w:val="28"/>
          <w:lang w:val="kk-KZ"/>
        </w:rPr>
        <w:t>(</w:t>
      </w:r>
      <w:r w:rsidRPr="00273407">
        <w:rPr>
          <w:rFonts w:ascii="Times New Roman" w:hAnsi="Times New Roman" w:cs="Times New Roman"/>
          <w:sz w:val="28"/>
          <w:szCs w:val="28"/>
          <w:lang w:val="kk-KZ"/>
        </w:rPr>
        <w:t>1711/1713/ -</w:t>
      </w:r>
      <w:r>
        <w:rPr>
          <w:rFonts w:ascii="Times New Roman" w:hAnsi="Times New Roman" w:cs="Times New Roman"/>
          <w:sz w:val="28"/>
          <w:szCs w:val="28"/>
          <w:lang w:val="kk-KZ"/>
        </w:rPr>
        <w:t xml:space="preserve"> 1781 ж</w:t>
      </w:r>
      <w:r w:rsidRPr="00B97A17">
        <w:rPr>
          <w:rFonts w:ascii="Times New Roman" w:hAnsi="Times New Roman" w:cs="Times New Roman"/>
          <w:sz w:val="28"/>
          <w:szCs w:val="28"/>
          <w:lang w:val="kk-KZ"/>
        </w:rPr>
        <w:t>.</w:t>
      </w:r>
      <w:r>
        <w:rPr>
          <w:rFonts w:ascii="Times New Roman" w:hAnsi="Times New Roman" w:cs="Times New Roman"/>
          <w:sz w:val="28"/>
          <w:szCs w:val="28"/>
          <w:lang w:val="kk-KZ"/>
        </w:rPr>
        <w:t xml:space="preserve">) – аса күрделі тарихи қоғамдық жағдайда саяси </w:t>
      </w:r>
      <w:r w:rsidR="003837FD">
        <w:rPr>
          <w:rFonts w:ascii="Times New Roman" w:hAnsi="Times New Roman" w:cs="Times New Roman"/>
          <w:sz w:val="28"/>
          <w:szCs w:val="28"/>
          <w:lang w:val="kk-KZ"/>
        </w:rPr>
        <w:t>сахан</w:t>
      </w:r>
      <w:r>
        <w:rPr>
          <w:rFonts w:ascii="Times New Roman" w:hAnsi="Times New Roman" w:cs="Times New Roman"/>
          <w:sz w:val="28"/>
          <w:szCs w:val="28"/>
          <w:lang w:val="kk-KZ"/>
        </w:rPr>
        <w:t>аға көтерілген, қазаққа хан болып, елу жыл ел билеген, халықты біріктіріп, жерді үгендеген, мемлекеттілікті нығайтып, қоғамды дамытқан ұлы тарихи тұлға. Тарихи тұрғыдан қарайтын болсақ, Абылай ханның жүргізген ішкі және сыртқы саясаттарының прогрессивты сипатта болғанын және оның аса табысты болғанын анық аңғарамыз.</w:t>
      </w:r>
    </w:p>
    <w:p w:rsidR="00931219" w:rsidRDefault="00931219" w:rsidP="00931219">
      <w:pPr>
        <w:jc w:val="both"/>
        <w:rPr>
          <w:rFonts w:ascii="Times New Roman" w:hAnsi="Times New Roman" w:cs="Times New Roman"/>
          <w:sz w:val="28"/>
          <w:szCs w:val="28"/>
          <w:lang w:val="kk-KZ"/>
        </w:rPr>
      </w:pPr>
      <w:r>
        <w:rPr>
          <w:rFonts w:ascii="Times New Roman" w:hAnsi="Times New Roman" w:cs="Times New Roman"/>
          <w:sz w:val="28"/>
          <w:szCs w:val="28"/>
          <w:lang w:val="kk-KZ"/>
        </w:rPr>
        <w:tab/>
        <w:t>Бұл арада мен тек Абылай ханның Шығы</w:t>
      </w:r>
      <w:r w:rsidR="003837FD">
        <w:rPr>
          <w:rFonts w:ascii="Times New Roman" w:hAnsi="Times New Roman" w:cs="Times New Roman"/>
          <w:sz w:val="28"/>
          <w:szCs w:val="28"/>
          <w:lang w:val="kk-KZ"/>
        </w:rPr>
        <w:t>с елдеріне, яғни Жоңғар хандығы</w:t>
      </w:r>
      <w:r>
        <w:rPr>
          <w:rFonts w:ascii="Times New Roman" w:hAnsi="Times New Roman" w:cs="Times New Roman"/>
          <w:sz w:val="28"/>
          <w:szCs w:val="28"/>
          <w:lang w:val="kk-KZ"/>
        </w:rPr>
        <w:t xml:space="preserve"> мен Қытайдың Цин империясына қолданған сыртқы саясаты және </w:t>
      </w:r>
      <w:r w:rsidR="003837FD">
        <w:rPr>
          <w:rFonts w:ascii="Times New Roman" w:hAnsi="Times New Roman" w:cs="Times New Roman"/>
          <w:sz w:val="28"/>
          <w:szCs w:val="28"/>
          <w:lang w:val="kk-KZ"/>
        </w:rPr>
        <w:t>оның нақты нәтижелеріне тоқтал</w:t>
      </w:r>
      <w:r>
        <w:rPr>
          <w:rFonts w:ascii="Times New Roman" w:hAnsi="Times New Roman" w:cs="Times New Roman"/>
          <w:sz w:val="28"/>
          <w:szCs w:val="28"/>
          <w:lang w:val="kk-KZ"/>
        </w:rPr>
        <w:t>уды жөн к</w:t>
      </w:r>
      <w:r w:rsidR="003837FD">
        <w:rPr>
          <w:rFonts w:ascii="Times New Roman" w:hAnsi="Times New Roman" w:cs="Times New Roman"/>
          <w:sz w:val="28"/>
          <w:szCs w:val="28"/>
          <w:lang w:val="kk-KZ"/>
        </w:rPr>
        <w:t>ө</w:t>
      </w:r>
      <w:r>
        <w:rPr>
          <w:rFonts w:ascii="Times New Roman" w:hAnsi="Times New Roman" w:cs="Times New Roman"/>
          <w:sz w:val="28"/>
          <w:szCs w:val="28"/>
          <w:lang w:val="kk-KZ"/>
        </w:rPr>
        <w:t>ріп отырмын.</w:t>
      </w:r>
    </w:p>
    <w:p w:rsidR="00931219" w:rsidRDefault="00931219" w:rsidP="00931219">
      <w:pPr>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Абылайдың қазақ саяси элитасына алғаш келуі – оның жоңғар батыры Шарыышты жекпе-жекте жер қаптыруымен </w:t>
      </w:r>
      <w:r w:rsidR="003837FD">
        <w:rPr>
          <w:rFonts w:ascii="Times New Roman" w:hAnsi="Times New Roman" w:cs="Times New Roman"/>
          <w:sz w:val="28"/>
          <w:szCs w:val="28"/>
          <w:lang w:val="kk-KZ"/>
        </w:rPr>
        <w:t xml:space="preserve">тікелей </w:t>
      </w:r>
      <w:r>
        <w:rPr>
          <w:rFonts w:ascii="Times New Roman" w:hAnsi="Times New Roman" w:cs="Times New Roman"/>
          <w:sz w:val="28"/>
          <w:szCs w:val="28"/>
          <w:lang w:val="kk-KZ"/>
        </w:rPr>
        <w:t xml:space="preserve">байланысты болды. Бұл оқиғаны кейбіреулер 1731 жыл болды десе, және бірулер 1733 жылы орын алған дейді. Мен өзім 1731 жылды қолдаймын. Осы жылдан бастап, Абылай Орта жүздің сұлтаны және әскери қолбасшылардың бірі ретінде қоғамдық басқару істеріне белсенді араласты. </w:t>
      </w:r>
    </w:p>
    <w:p w:rsidR="00931219" w:rsidRDefault="00931219" w:rsidP="00931219">
      <w:pPr>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Бұл кезде қазақ қоғамының алдында тұрған ең басты міндет – жоңғар шапқыншыларын шабуылмен қазақ жерінен кері шегіндіру болатын. Бұл күреске Абылай саналы түрде белсенді араласты. 1731 жылдан 1741 жылға дейін Абылай сұлтан әрі сардар ретінде қазақ жасақтарының жоңғар басқыншыларына қарсы ұрысына қолбасшылық жасады әрі жеңістен жеңіске жетіп отырды. Сонымен оның ел ішіндегі беделі өрлеп, атағы алысқа тарады, тіпті, ол Әбілмәмбет ханнан кейінгі Орта жүздегі екінші адам болып саналды. Сондықтан оған Ресейдің де, Жоңғардың да баса назар аударды. Мысалы, 1740 жылы 8 қыркүйекте Орынбор комиссиясының бастығы В.Урсовтың Сыртқы істер алқысана жолдаған мәлімхатында: «Сыртқы істер алқасының биылғы 3 - мамырда маған Орта жүздің билеушілері Әбілмәмбет хан мен Абылай сұлтанға тапсыру үшін грамота жіберген еді. Грамо</w:t>
      </w:r>
      <w:r w:rsidR="003837FD">
        <w:rPr>
          <w:rFonts w:ascii="Times New Roman" w:hAnsi="Times New Roman" w:cs="Times New Roman"/>
          <w:sz w:val="28"/>
          <w:szCs w:val="28"/>
          <w:lang w:val="kk-KZ"/>
        </w:rPr>
        <w:t>талар оларды ел ағалары деп ата</w:t>
      </w:r>
      <w:r>
        <w:rPr>
          <w:rFonts w:ascii="Times New Roman" w:hAnsi="Times New Roman" w:cs="Times New Roman"/>
          <w:sz w:val="28"/>
          <w:szCs w:val="28"/>
          <w:lang w:val="kk-KZ"/>
        </w:rPr>
        <w:t xml:space="preserve">ған. Ал ежелгі хан тұқымынан шыққан Әбілмәмбет пен Абылай қашаннан сұлтан деп аталған көрінеді. Мына Әбілмәмбет бұл күнде </w:t>
      </w:r>
      <w:r>
        <w:rPr>
          <w:rFonts w:ascii="Times New Roman" w:hAnsi="Times New Roman" w:cs="Times New Roman"/>
          <w:sz w:val="28"/>
          <w:szCs w:val="28"/>
          <w:lang w:val="kk-KZ"/>
        </w:rPr>
        <w:lastRenderedPageBreak/>
        <w:t>халықтың сайлауымен Орта жүздің ханы болып отыр (Іс жүзінде ұл хан болып сайланған – Н.М.)»</w:t>
      </w:r>
      <w:r w:rsidRPr="00F21B4C">
        <w:rPr>
          <w:rFonts w:ascii="Times New Roman" w:eastAsia="SimSun" w:hAnsi="Times New Roman" w:cs="Times New Roman"/>
          <w:sz w:val="24"/>
          <w:szCs w:val="24"/>
          <w:lang w:val="kk-KZ"/>
        </w:rPr>
        <w:t xml:space="preserve"> </w:t>
      </w:r>
      <w:r w:rsidRPr="00F21B4C">
        <w:rPr>
          <w:rFonts w:ascii="Times New Roman" w:eastAsia="SimSun" w:hAnsi="Times New Roman" w:cs="Times New Roman"/>
          <w:sz w:val="28"/>
          <w:szCs w:val="28"/>
          <w:lang w:val="kk-KZ"/>
        </w:rPr>
        <w:t>[1]</w:t>
      </w:r>
      <w:r w:rsidRPr="00F21B4C">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 деген мәлімет - соны айғақтайды. Ал жоғарлар боса, қалайда, Абылайды сындыру арқылы қазақтардың пәрменді қарсылығын</w:t>
      </w:r>
      <w:r w:rsidR="003837FD">
        <w:rPr>
          <w:rFonts w:ascii="Times New Roman" w:hAnsi="Times New Roman" w:cs="Times New Roman"/>
          <w:sz w:val="28"/>
          <w:szCs w:val="28"/>
          <w:lang w:val="kk-KZ"/>
        </w:rPr>
        <w:t xml:space="preserve"> доғ</w:t>
      </w:r>
      <w:r>
        <w:rPr>
          <w:rFonts w:ascii="Times New Roman" w:hAnsi="Times New Roman" w:cs="Times New Roman"/>
          <w:sz w:val="28"/>
          <w:szCs w:val="28"/>
          <w:lang w:val="kk-KZ"/>
        </w:rPr>
        <w:t>аруды жоспарлады. Ақыры олар Абылайды аңдып жүріп, қапияда қолға түсірді. Бұл жөнінде Үмбетай жыраудың:</w:t>
      </w:r>
    </w:p>
    <w:p w:rsidR="00931219" w:rsidRDefault="00931219" w:rsidP="00931219">
      <w:pPr>
        <w:jc w:val="both"/>
        <w:rPr>
          <w:rFonts w:ascii="Times New Roman" w:hAnsi="Times New Roman" w:cs="Times New Roman"/>
          <w:sz w:val="28"/>
          <w:szCs w:val="28"/>
          <w:lang w:val="kk-KZ"/>
        </w:rPr>
      </w:pPr>
      <w:r>
        <w:rPr>
          <w:rFonts w:ascii="Times New Roman" w:hAnsi="Times New Roman" w:cs="Times New Roman"/>
          <w:sz w:val="28"/>
          <w:szCs w:val="28"/>
          <w:lang w:val="kk-KZ"/>
        </w:rPr>
        <w:tab/>
      </w:r>
      <w:r>
        <w:rPr>
          <w:rFonts w:ascii="Times New Roman" w:hAnsi="Times New Roman" w:cs="Times New Roman"/>
          <w:sz w:val="28"/>
          <w:szCs w:val="28"/>
          <w:lang w:val="kk-KZ"/>
        </w:rPr>
        <w:tab/>
        <w:t>... ...</w:t>
      </w:r>
    </w:p>
    <w:p w:rsidR="00931219" w:rsidRDefault="00931219" w:rsidP="00931219">
      <w:pPr>
        <w:jc w:val="both"/>
        <w:rPr>
          <w:rFonts w:ascii="Times New Roman" w:hAnsi="Times New Roman" w:cs="Times New Roman"/>
          <w:sz w:val="28"/>
          <w:szCs w:val="28"/>
          <w:lang w:val="kk-KZ"/>
        </w:rPr>
      </w:pPr>
      <w:r>
        <w:rPr>
          <w:rFonts w:ascii="Times New Roman" w:hAnsi="Times New Roman" w:cs="Times New Roman"/>
          <w:sz w:val="28"/>
          <w:szCs w:val="28"/>
          <w:lang w:val="kk-KZ"/>
        </w:rPr>
        <w:tab/>
      </w:r>
      <w:r>
        <w:rPr>
          <w:rFonts w:ascii="Times New Roman" w:hAnsi="Times New Roman" w:cs="Times New Roman"/>
          <w:sz w:val="28"/>
          <w:szCs w:val="28"/>
          <w:lang w:val="kk-KZ"/>
        </w:rPr>
        <w:tab/>
        <w:t>Қалден ханның әскері,</w:t>
      </w:r>
    </w:p>
    <w:p w:rsidR="00931219" w:rsidRDefault="00931219" w:rsidP="00931219">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Іздеп сені әрі-бері,</w:t>
      </w:r>
    </w:p>
    <w:p w:rsidR="00931219" w:rsidRDefault="00931219" w:rsidP="00931219">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Қапыда ұстап алғанда,</w:t>
      </w:r>
    </w:p>
    <w:p w:rsidR="00931219" w:rsidRDefault="00931219" w:rsidP="00931219">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Алып барып Ташкентке,</w:t>
      </w:r>
    </w:p>
    <w:p w:rsidR="00931219" w:rsidRDefault="00931219" w:rsidP="00931219">
      <w:pPr>
        <w:jc w:val="both"/>
        <w:rPr>
          <w:rFonts w:ascii="Times New Roman" w:hAnsi="Times New Roman" w:cs="Times New Roman"/>
          <w:sz w:val="28"/>
          <w:szCs w:val="28"/>
          <w:lang w:val="kk-KZ"/>
        </w:rPr>
      </w:pPr>
      <w:r>
        <w:rPr>
          <w:rFonts w:ascii="Times New Roman" w:hAnsi="Times New Roman" w:cs="Times New Roman"/>
          <w:sz w:val="28"/>
          <w:szCs w:val="28"/>
          <w:lang w:val="kk-KZ"/>
        </w:rPr>
        <w:tab/>
      </w:r>
      <w:r>
        <w:rPr>
          <w:rFonts w:ascii="Times New Roman" w:hAnsi="Times New Roman" w:cs="Times New Roman"/>
          <w:sz w:val="28"/>
          <w:szCs w:val="28"/>
          <w:lang w:val="kk-KZ"/>
        </w:rPr>
        <w:tab/>
        <w:t>Көр зынданға салғанда,</w:t>
      </w:r>
    </w:p>
    <w:p w:rsidR="00931219" w:rsidRDefault="00931219" w:rsidP="00931219">
      <w:pPr>
        <w:jc w:val="both"/>
        <w:rPr>
          <w:rFonts w:ascii="Times New Roman" w:hAnsi="Times New Roman" w:cs="Times New Roman"/>
          <w:sz w:val="28"/>
          <w:szCs w:val="28"/>
          <w:lang w:val="kk-KZ"/>
        </w:rPr>
      </w:pPr>
      <w:r>
        <w:rPr>
          <w:rFonts w:ascii="Times New Roman" w:hAnsi="Times New Roman" w:cs="Times New Roman"/>
          <w:sz w:val="28"/>
          <w:szCs w:val="28"/>
          <w:lang w:val="kk-KZ"/>
        </w:rPr>
        <w:tab/>
      </w:r>
      <w:r>
        <w:rPr>
          <w:rFonts w:ascii="Times New Roman" w:hAnsi="Times New Roman" w:cs="Times New Roman"/>
          <w:sz w:val="28"/>
          <w:szCs w:val="28"/>
          <w:lang w:val="kk-KZ"/>
        </w:rPr>
        <w:tab/>
        <w:t xml:space="preserve">Елің қаран қалғанда </w:t>
      </w:r>
      <w:r>
        <w:rPr>
          <w:rFonts w:ascii="Times New Roman" w:eastAsia="SimSun" w:hAnsi="Times New Roman" w:cs="Times New Roman"/>
          <w:sz w:val="28"/>
          <w:szCs w:val="28"/>
          <w:lang w:val="kk-KZ"/>
        </w:rPr>
        <w:t>[2</w:t>
      </w:r>
      <w:r w:rsidRPr="00F21B4C">
        <w:rPr>
          <w:rFonts w:ascii="Times New Roman" w:eastAsia="SimSun" w:hAnsi="Times New Roman" w:cs="Times New Roman"/>
          <w:sz w:val="28"/>
          <w:szCs w:val="28"/>
          <w:lang w:val="kk-KZ"/>
        </w:rPr>
        <w:t>]</w:t>
      </w:r>
      <w:r w:rsidRPr="00F21B4C">
        <w:rPr>
          <w:rFonts w:ascii="Times New Roman" w:hAnsi="Times New Roman" w:cs="Times New Roman"/>
          <w:sz w:val="28"/>
          <w:szCs w:val="28"/>
          <w:lang w:val="kk-KZ"/>
        </w:rPr>
        <w:t xml:space="preserve"> </w:t>
      </w:r>
      <w:r w:rsidR="003837FD">
        <w:rPr>
          <w:rFonts w:ascii="Times New Roman" w:hAnsi="Times New Roman" w:cs="Times New Roman"/>
          <w:sz w:val="28"/>
          <w:szCs w:val="28"/>
          <w:lang w:val="kk-KZ"/>
        </w:rPr>
        <w:t>- деп айтылатын жыр жолдары</w:t>
      </w:r>
      <w:r>
        <w:rPr>
          <w:rFonts w:ascii="Times New Roman" w:hAnsi="Times New Roman" w:cs="Times New Roman"/>
          <w:sz w:val="28"/>
          <w:szCs w:val="28"/>
          <w:lang w:val="kk-KZ"/>
        </w:rPr>
        <w:t xml:space="preserve"> сол бір тархи шындықты аңғартады. </w:t>
      </w:r>
    </w:p>
    <w:p w:rsidR="00931219" w:rsidRDefault="00931219" w:rsidP="00931219">
      <w:pPr>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Жоңғарлар Абылайды екі жыл (1742-1743 жылдары) тұтқында ұстады. Бірақ оны мерт қылуға батпады. Ақыры қазақ элитасының дипломатиялық күресінің нәтижесінде Абылай 1743 жылы тұтқыннан босап еліне абырой</w:t>
      </w:r>
      <w:r w:rsidR="003837FD">
        <w:rPr>
          <w:rFonts w:ascii="Times New Roman" w:hAnsi="Times New Roman" w:cs="Times New Roman"/>
          <w:sz w:val="28"/>
          <w:szCs w:val="28"/>
          <w:lang w:val="kk-KZ"/>
        </w:rPr>
        <w:t>мен оралды. Бұлай дейтініміз, оның</w:t>
      </w:r>
      <w:r>
        <w:rPr>
          <w:rFonts w:ascii="Times New Roman" w:hAnsi="Times New Roman" w:cs="Times New Roman"/>
          <w:sz w:val="28"/>
          <w:szCs w:val="28"/>
          <w:lang w:val="kk-KZ"/>
        </w:rPr>
        <w:t xml:space="preserve"> жоңғардың Топыш</w:t>
      </w:r>
      <w:r w:rsidR="003837FD">
        <w:rPr>
          <w:rFonts w:ascii="Times New Roman" w:hAnsi="Times New Roman" w:cs="Times New Roman"/>
          <w:sz w:val="28"/>
          <w:szCs w:val="28"/>
          <w:lang w:val="kk-KZ"/>
        </w:rPr>
        <w:t xml:space="preserve"> деген аруын әйелдікке алып кел</w:t>
      </w:r>
      <w:r w:rsidR="002C10B5">
        <w:rPr>
          <w:rFonts w:ascii="Times New Roman" w:hAnsi="Times New Roman" w:cs="Times New Roman"/>
          <w:sz w:val="28"/>
          <w:szCs w:val="28"/>
          <w:lang w:val="kk-KZ"/>
        </w:rPr>
        <w:t>ген</w:t>
      </w:r>
      <w:r>
        <w:rPr>
          <w:rFonts w:ascii="Times New Roman" w:eastAsia="SimSun" w:hAnsi="Times New Roman" w:cs="Times New Roman"/>
          <w:sz w:val="28"/>
          <w:szCs w:val="28"/>
          <w:lang w:val="kk-KZ"/>
        </w:rPr>
        <w:t>[3</w:t>
      </w:r>
      <w:r w:rsidRPr="00F21B4C">
        <w:rPr>
          <w:rFonts w:ascii="Times New Roman" w:eastAsia="SimSun" w:hAnsi="Times New Roman" w:cs="Times New Roman"/>
          <w:sz w:val="28"/>
          <w:szCs w:val="28"/>
          <w:lang w:val="kk-KZ"/>
        </w:rPr>
        <w:t>]</w:t>
      </w:r>
      <w:r w:rsidR="002C10B5">
        <w:rPr>
          <w:rFonts w:ascii="Times New Roman" w:eastAsia="SimSun" w:hAnsi="Times New Roman" w:cs="Times New Roman"/>
          <w:sz w:val="28"/>
          <w:szCs w:val="28"/>
          <w:lang w:val="kk-KZ"/>
        </w:rPr>
        <w:t xml:space="preserve"> болатын</w:t>
      </w:r>
      <w:r>
        <w:rPr>
          <w:rFonts w:ascii="Times New Roman" w:hAnsi="Times New Roman" w:cs="Times New Roman"/>
          <w:sz w:val="28"/>
          <w:szCs w:val="28"/>
          <w:lang w:val="kk-KZ"/>
        </w:rPr>
        <w:t xml:space="preserve">. Бұл екі жақтың бітімін білдіретін, сондай-ақ көшпенділердің «дауды қыз тоқтатар, суды шым тоқтатар» дегейтін қағидасының </w:t>
      </w:r>
      <w:r w:rsidRPr="003A26FA">
        <w:rPr>
          <w:rFonts w:ascii="Times New Roman" w:hAnsi="Times New Roman" w:cs="Times New Roman"/>
          <w:sz w:val="28"/>
          <w:szCs w:val="28"/>
          <w:lang w:val="kk-KZ"/>
        </w:rPr>
        <w:t>символы</w:t>
      </w:r>
      <w:r>
        <w:rPr>
          <w:rFonts w:ascii="Times New Roman" w:hAnsi="Times New Roman" w:cs="Times New Roman"/>
          <w:sz w:val="28"/>
          <w:szCs w:val="28"/>
          <w:lang w:val="kk-KZ"/>
        </w:rPr>
        <w:t xml:space="preserve"> еді. Бірақ қазақ-жоңғар қайшылығы онымен шешіле қоймайтыны анық еді. Өйткені қазақтардың көз</w:t>
      </w:r>
      <w:r w:rsidR="002C10B5">
        <w:rPr>
          <w:rFonts w:ascii="Times New Roman" w:hAnsi="Times New Roman" w:cs="Times New Roman"/>
          <w:sz w:val="28"/>
          <w:szCs w:val="28"/>
          <w:lang w:val="kk-KZ"/>
        </w:rPr>
        <w:t>дегені азаттық болатын, сол үшін</w:t>
      </w:r>
      <w:r>
        <w:rPr>
          <w:rFonts w:ascii="Times New Roman" w:hAnsi="Times New Roman" w:cs="Times New Roman"/>
          <w:sz w:val="28"/>
          <w:szCs w:val="28"/>
          <w:lang w:val="kk-KZ"/>
        </w:rPr>
        <w:t xml:space="preserve"> олар жоңғарлардың өктемдігін жойып, жерді басқыншылардан босатуы керек тұғын. Осындай ұлы да машақатты міндетті орындауды Әбілмәмбет ха</w:t>
      </w:r>
      <w:r w:rsidR="004207B2">
        <w:rPr>
          <w:rFonts w:ascii="Times New Roman" w:hAnsi="Times New Roman" w:cs="Times New Roman"/>
          <w:sz w:val="28"/>
          <w:szCs w:val="28"/>
          <w:lang w:val="kk-KZ"/>
        </w:rPr>
        <w:t>н орда бұзатын жастағы Абылайға осы міндетті тапсыра</w:t>
      </w:r>
      <w:r>
        <w:rPr>
          <w:rFonts w:ascii="Times New Roman" w:hAnsi="Times New Roman" w:cs="Times New Roman"/>
          <w:sz w:val="28"/>
          <w:szCs w:val="28"/>
          <w:lang w:val="kk-KZ"/>
        </w:rPr>
        <w:t xml:space="preserve">ды. Ол жай тапсырма берген жоқ, өзінің хандық билігін де саналы түрде Абылайға атап берді. Бұл оның ұлттың мүддесін жеке басының мүддесінен жоғары санайтындығының көрінісі болып табылады. Міне, осыдан бастап, яғни 1743 жылдан Абылай Орта жүзде хандық билікті жүргізіп, елдің ішкі-сыртқы саясатын белгілейтін бірден бір тұлғаға айналды. </w:t>
      </w:r>
    </w:p>
    <w:p w:rsidR="00931219" w:rsidRDefault="00931219" w:rsidP="00931219">
      <w:pPr>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Бұл кезде қазақтың шығысында дәурендеп тұрған ел тек Жоңғар хандығы болатын. Абылайдың оларға ұстанған сыртқы саясаты -  жалғасты түрде Жоңғар хандығының үстемдігін мойындамау, оларға қарсы ұрыс жүргізу арқылы, қазақ жерін толық қайтарып алу болды. Осы саясатын жүзеге асыру үшін Абылай хан</w:t>
      </w:r>
      <w:r w:rsidR="004207B2">
        <w:rPr>
          <w:rFonts w:ascii="Times New Roman" w:hAnsi="Times New Roman" w:cs="Times New Roman"/>
          <w:sz w:val="28"/>
          <w:szCs w:val="28"/>
          <w:lang w:val="kk-KZ"/>
        </w:rPr>
        <w:t xml:space="preserve"> аттан түспей алдыңғы шепте ұры</w:t>
      </w:r>
      <w:r>
        <w:rPr>
          <w:rFonts w:ascii="Times New Roman" w:hAnsi="Times New Roman" w:cs="Times New Roman"/>
          <w:sz w:val="28"/>
          <w:szCs w:val="28"/>
          <w:lang w:val="kk-KZ"/>
        </w:rPr>
        <w:t>с жүргізді.</w:t>
      </w:r>
    </w:p>
    <w:p w:rsidR="00931219" w:rsidRDefault="00931219" w:rsidP="00931219">
      <w:pPr>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ab/>
        <w:t>Қазақ – жоңғар арасындағы күш сал</w:t>
      </w:r>
      <w:r w:rsidR="004207B2">
        <w:rPr>
          <w:rFonts w:ascii="Times New Roman" w:hAnsi="Times New Roman" w:cs="Times New Roman"/>
          <w:sz w:val="28"/>
          <w:szCs w:val="28"/>
          <w:lang w:val="kk-KZ"/>
        </w:rPr>
        <w:t>ыстыцрмасы</w:t>
      </w:r>
      <w:r>
        <w:rPr>
          <w:rFonts w:ascii="Times New Roman" w:hAnsi="Times New Roman" w:cs="Times New Roman"/>
          <w:sz w:val="28"/>
          <w:szCs w:val="28"/>
          <w:lang w:val="kk-KZ"/>
        </w:rPr>
        <w:t xml:space="preserve"> 1945 жылы өзгеріске ұшырады. Сол жылы Жоңғар ханы  Ғалден Серен өліп, хандық таққа таласқан ақсүйектердің өзара қырқысуынан Жоңғар ханды әлсірей бастады. Ал Қазақ хандығы  болса, оның керісінше</w:t>
      </w:r>
      <w:r w:rsidR="000752C6">
        <w:rPr>
          <w:rFonts w:ascii="Times New Roman" w:hAnsi="Times New Roman" w:cs="Times New Roman"/>
          <w:sz w:val="28"/>
          <w:szCs w:val="28"/>
          <w:lang w:val="kk-KZ"/>
        </w:rPr>
        <w:t>,  Абылай ханның басшылығ</w:t>
      </w:r>
      <w:r>
        <w:rPr>
          <w:rFonts w:ascii="Times New Roman" w:hAnsi="Times New Roman" w:cs="Times New Roman"/>
          <w:sz w:val="28"/>
          <w:szCs w:val="28"/>
          <w:lang w:val="kk-KZ"/>
        </w:rPr>
        <w:t>ында жылдан жылға күшейе түсті. Сонымен Абылай хан таққа таласқан жоңғар топтарының көмек сұрайтын қормал адамына айналды. Абылай осы жағдайды ұтымды пайдаланып, жоңғарлардың әлсіздерін қолдап, күштілерін әлсірету, яғни оларды өзін өзімен құрту саясатын қолданды.</w:t>
      </w:r>
    </w:p>
    <w:p w:rsidR="00931219" w:rsidRDefault="00931219" w:rsidP="00931219">
      <w:pPr>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Абылайдың бұл саясаты қазақтар үшін өте табысты болды. Жоңғарлар басып алған қазақ жерлерін тастап шығысқа қарай ығысып кетті. Хандық тақтан дәмеленген Әмірсана Абылай ханнан қайыр болмайтын сезіп, енді Цин (Чиң) империясының қолдауымен билікке жетуді көздеп, 1754 жылы 20 мың қолымен  Цин империясына берілді.</w:t>
      </w:r>
    </w:p>
    <w:p w:rsidR="00931219" w:rsidRPr="000752C6" w:rsidRDefault="00931219" w:rsidP="00931219">
      <w:pPr>
        <w:ind w:firstLine="708"/>
        <w:jc w:val="both"/>
        <w:rPr>
          <w:rFonts w:ascii="Times New Roman" w:hAnsi="Times New Roman" w:cs="Times New Roman"/>
          <w:color w:val="00B0F0"/>
          <w:sz w:val="28"/>
          <w:szCs w:val="28"/>
          <w:lang w:val="kk-KZ"/>
        </w:rPr>
      </w:pPr>
      <w:r>
        <w:rPr>
          <w:rFonts w:ascii="Times New Roman" w:hAnsi="Times New Roman" w:cs="Times New Roman"/>
          <w:sz w:val="28"/>
          <w:szCs w:val="28"/>
          <w:lang w:val="kk-KZ"/>
        </w:rPr>
        <w:t xml:space="preserve">Бұл кезде қазақ жасақтары Жоңғар ойпатына дейін оқастап барды. </w:t>
      </w:r>
      <w:r w:rsidRPr="000752C6">
        <w:rPr>
          <w:rFonts w:ascii="Times New Roman" w:hAnsi="Times New Roman" w:cs="Times New Roman"/>
          <w:color w:val="00B0F0"/>
          <w:sz w:val="28"/>
          <w:szCs w:val="28"/>
          <w:lang w:val="kk-KZ"/>
        </w:rPr>
        <w:t>1754 жылы Цин империясы ордасына жолданған әскери ақпарда: «Абылай Батысмашылин (Батма-Церен деп те жазылады), Елсендермен бірге, ойрат, қалмақ әскерлерінен он мың қолды бастап, Боратала қатарлы жерлердегі жоңғар малшырарын талан-таражылап, қолға түсірген малшыларды алып қайтты»</w:t>
      </w:r>
      <w:r w:rsidRPr="000752C6">
        <w:rPr>
          <w:rFonts w:ascii="Times New Roman" w:eastAsia="SimSun" w:hAnsi="Times New Roman" w:cs="Times New Roman"/>
          <w:color w:val="00B0F0"/>
          <w:sz w:val="28"/>
          <w:szCs w:val="28"/>
          <w:lang w:val="kk-KZ"/>
        </w:rPr>
        <w:t xml:space="preserve"> [4]</w:t>
      </w:r>
      <w:r w:rsidRPr="000752C6">
        <w:rPr>
          <w:rFonts w:ascii="Times New Roman" w:hAnsi="Times New Roman" w:cs="Times New Roman"/>
          <w:color w:val="00B0F0"/>
          <w:sz w:val="28"/>
          <w:szCs w:val="28"/>
          <w:lang w:val="kk-KZ"/>
        </w:rPr>
        <w:t xml:space="preserve"> - деп жазылған. 1755 жылы ақпанның 1 күні Цин патшалығы ордасына жолданған әскери мәліметте: «Ақжолдың айтуынша, Батымашылин мен Абылай Дауашқа (Даваци) жорық жасап, Бұраталаның сырт жағындағы елді талан-таражылап кетіпті» - деп жазылған. Осындай ақпарларға талдау жасаған Цин империясының Әскери басқармасы: «Дауаштың күші әлсіреп, жоңғарлар күйрейін деген екен. Егер бір </w:t>
      </w:r>
      <w:r w:rsidRPr="000752C6">
        <w:rPr>
          <w:rFonts w:ascii="Times New Roman" w:eastAsia="SimSun" w:hAnsi="Times New Roman" w:cs="Times New Roman"/>
          <w:color w:val="00B0F0"/>
          <w:sz w:val="28"/>
          <w:szCs w:val="28"/>
          <w:lang w:val="kk-KZ"/>
        </w:rPr>
        <w:t>[Жоңғарларға] жедел әскер аттандырмасақ, қазақтардың көлденең олжаға ие болып кетуі сөзсіз»[5]</w:t>
      </w:r>
      <w:r w:rsidRPr="000752C6">
        <w:rPr>
          <w:rFonts w:ascii="Times New Roman" w:hAnsi="Times New Roman" w:cs="Times New Roman"/>
          <w:color w:val="00B0F0"/>
          <w:sz w:val="28"/>
          <w:szCs w:val="28"/>
          <w:lang w:val="kk-KZ"/>
        </w:rPr>
        <w:t xml:space="preserve"> -</w:t>
      </w:r>
      <w:r w:rsidRPr="000752C6">
        <w:rPr>
          <w:rFonts w:ascii="Times New Roman" w:eastAsia="SimSun" w:hAnsi="Times New Roman" w:cs="Times New Roman"/>
          <w:color w:val="00B0F0"/>
          <w:sz w:val="28"/>
          <w:szCs w:val="28"/>
          <w:lang w:val="kk-KZ"/>
        </w:rPr>
        <w:t xml:space="preserve"> деген көзқарасын Цияньлун патшаға ұсынады</w:t>
      </w:r>
      <w:r w:rsidRPr="000752C6">
        <w:rPr>
          <w:rFonts w:ascii="Times New Roman" w:hAnsi="Times New Roman" w:cs="Times New Roman"/>
          <w:color w:val="00B0F0"/>
          <w:sz w:val="28"/>
          <w:szCs w:val="28"/>
          <w:lang w:val="kk-KZ"/>
        </w:rPr>
        <w:t xml:space="preserve">. </w:t>
      </w:r>
    </w:p>
    <w:p w:rsidR="00931219" w:rsidRDefault="00931219" w:rsidP="00931219">
      <w:pPr>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Бұл деректерден біз, Цин империясы Жоңғар хандығын жоймастан бұрын-ақ, қазақтардың жоғарларды қазіргі Қазақстан аумағынан ығыстырып шығарғандығын көреміз. Міне, осы негізде біз Абылай ханның Жоңғар хандығына қолданған қатаң сыртқы саясаты қаз</w:t>
      </w:r>
      <w:r w:rsidR="000752C6">
        <w:rPr>
          <w:rFonts w:ascii="Times New Roman" w:hAnsi="Times New Roman" w:cs="Times New Roman"/>
          <w:sz w:val="28"/>
          <w:szCs w:val="28"/>
          <w:lang w:val="kk-KZ"/>
        </w:rPr>
        <w:t>ақтар үшін өте табысты болды деген қортынды шыңарамыз</w:t>
      </w:r>
      <w:r>
        <w:rPr>
          <w:rFonts w:ascii="Times New Roman" w:hAnsi="Times New Roman" w:cs="Times New Roman"/>
          <w:sz w:val="28"/>
          <w:szCs w:val="28"/>
          <w:lang w:val="kk-KZ"/>
        </w:rPr>
        <w:t>.</w:t>
      </w:r>
    </w:p>
    <w:p w:rsidR="00931219" w:rsidRDefault="00931219" w:rsidP="00931219">
      <w:pPr>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Цин императоры Цияньлун 1755 жылдың мамыр айында Жоңғар хандығын 200 мың қалың қолмен қырып жойды да, өрт ойрат елге төрт ноян тағайындап, оларды өзіне төте бағынышты етіп қойды, яғни аман қалған жоңғарларға «бөліп алда билей бер» саясат қолданды. Бұған наразы болған Әмірсана Цин империясына қарсы қарулы көтеріліс жасады. Бірақ ол жеңіліп, Абылай ханға қашып барып паналады. 1757 жылдың көктемінде Әмірсана </w:t>
      </w:r>
      <w:r>
        <w:rPr>
          <w:rFonts w:ascii="Times New Roman" w:hAnsi="Times New Roman" w:cs="Times New Roman"/>
          <w:sz w:val="28"/>
          <w:szCs w:val="28"/>
          <w:lang w:val="kk-KZ"/>
        </w:rPr>
        <w:lastRenderedPageBreak/>
        <w:t>күш жинап  Цин империясына қайта шабуыл жасайды. Бұл рет ол және де жеңіліп</w:t>
      </w:r>
      <w:r w:rsidR="006B4E42">
        <w:rPr>
          <w:rFonts w:ascii="Times New Roman" w:hAnsi="Times New Roman" w:cs="Times New Roman"/>
          <w:sz w:val="28"/>
          <w:szCs w:val="28"/>
          <w:lang w:val="kk-KZ"/>
        </w:rPr>
        <w:t>, қазақ даласына қашып кел</w:t>
      </w:r>
      <w:r>
        <w:rPr>
          <w:rFonts w:ascii="Times New Roman" w:hAnsi="Times New Roman" w:cs="Times New Roman"/>
          <w:sz w:val="28"/>
          <w:szCs w:val="28"/>
          <w:lang w:val="kk-KZ"/>
        </w:rPr>
        <w:t>і</w:t>
      </w:r>
      <w:r w:rsidR="006B4E42">
        <w:rPr>
          <w:rFonts w:ascii="Times New Roman" w:hAnsi="Times New Roman" w:cs="Times New Roman"/>
          <w:sz w:val="28"/>
          <w:szCs w:val="28"/>
          <w:lang w:val="kk-KZ"/>
        </w:rPr>
        <w:t>п жасырынды</w:t>
      </w:r>
      <w:r>
        <w:rPr>
          <w:rFonts w:ascii="Times New Roman" w:hAnsi="Times New Roman" w:cs="Times New Roman"/>
          <w:sz w:val="28"/>
          <w:szCs w:val="28"/>
          <w:lang w:val="kk-KZ"/>
        </w:rPr>
        <w:t>.</w:t>
      </w:r>
    </w:p>
    <w:p w:rsidR="00931219" w:rsidRDefault="00931219" w:rsidP="00931219">
      <w:pPr>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Бұл оқиға қазақтар мен қытайлар арасында қайшылық тудырды. Цин империясы Абылай ханға арнайы хаттар жазып, елшілер жіберіп, Әмірсананы тұтқындап беруді талап етеді. Бірақ оған Абылай белсенділік танытпайды. Сонымен Цин империясы қазақ даласынан Әмірсананы тірідей тұтқындап келуге үш бағытпен үш түмен әскер аттандырады да, қол бастаған сардарларына: </w:t>
      </w:r>
      <w:r w:rsidRPr="00955DC4">
        <w:rPr>
          <w:rFonts w:ascii="Times New Roman" w:hAnsi="Times New Roman" w:cs="Times New Roman"/>
          <w:color w:val="00B0F0"/>
          <w:sz w:val="28"/>
          <w:szCs w:val="28"/>
          <w:lang w:val="kk-KZ"/>
        </w:rPr>
        <w:t>«Біз тек сұмырай Әмірсананы тұтқындауға кетіп барамыз, сендерге мүлде шабуыл жасамймыз, сендер жайбарақан отыра беріңдер – деп айтыңдар. Егер олрада қарсылық болмаса, біздің әскерлердің бүлік шығаруына қатаң тыйым салыңдар»</w:t>
      </w:r>
      <w:r w:rsidRPr="00955DC4">
        <w:rPr>
          <w:rFonts w:ascii="Times New Roman" w:eastAsia="SimSun" w:hAnsi="Times New Roman" w:cs="Times New Roman"/>
          <w:color w:val="00B0F0"/>
          <w:sz w:val="28"/>
          <w:szCs w:val="28"/>
          <w:lang w:val="kk-KZ"/>
        </w:rPr>
        <w:t>[6]</w:t>
      </w:r>
      <w:r>
        <w:rPr>
          <w:rFonts w:ascii="Times New Roman" w:hAnsi="Times New Roman" w:cs="Times New Roman"/>
          <w:sz w:val="28"/>
          <w:szCs w:val="28"/>
          <w:lang w:val="kk-KZ"/>
        </w:rPr>
        <w:t xml:space="preserve"> - деген бұйрық береді.</w:t>
      </w:r>
    </w:p>
    <w:p w:rsidR="00931219" w:rsidRPr="00955DC4" w:rsidRDefault="00931219" w:rsidP="00931219">
      <w:pPr>
        <w:ind w:firstLine="708"/>
        <w:jc w:val="both"/>
        <w:rPr>
          <w:rFonts w:ascii="Times New Roman" w:hAnsi="Times New Roman" w:cs="Times New Roman"/>
          <w:color w:val="00B0F0"/>
          <w:sz w:val="28"/>
          <w:szCs w:val="28"/>
          <w:lang w:val="kk-KZ"/>
        </w:rPr>
      </w:pPr>
      <w:r>
        <w:rPr>
          <w:rFonts w:ascii="Times New Roman" w:hAnsi="Times New Roman" w:cs="Times New Roman"/>
          <w:sz w:val="28"/>
          <w:szCs w:val="28"/>
          <w:lang w:val="kk-KZ"/>
        </w:rPr>
        <w:t xml:space="preserve">Бірақ Абылай хан Цин империясының бұл әскери әрекетіне қарумен қарсылық көртетіп, мәселені дипломатиялық жолмен шешу саясатын қолданды. Осы оқиғаға байланысты шүршіт қолын бастаған сардар Чжау Хэйдың патша ордасына жолдаған мәліметтінде: </w:t>
      </w:r>
      <w:r w:rsidRPr="00955DC4">
        <w:rPr>
          <w:rFonts w:ascii="Times New Roman" w:hAnsi="Times New Roman" w:cs="Times New Roman"/>
          <w:color w:val="00B0F0"/>
          <w:sz w:val="28"/>
          <w:szCs w:val="28"/>
          <w:lang w:val="kk-KZ"/>
        </w:rPr>
        <w:t>«Қазақтың Дәмеш және Тоқтау деген екі адамы әскери штабымызға келіп, кешірім сұрап, екі ат тарту етті. Олар ойламаған жеден қалың қолдарыңызбен шайқасып қалып, екі жақ бірдей арандалдық. Міне, бүгін ат тарту етіп, кешірім сұрап келдік – дейді. Сондай-ақ олар бізбен сауда жасау ниетін де білдірді»</w:t>
      </w:r>
      <w:r w:rsidRPr="00955DC4">
        <w:rPr>
          <w:rFonts w:ascii="Times New Roman" w:eastAsia="SimSun" w:hAnsi="Times New Roman" w:cs="Times New Roman"/>
          <w:color w:val="00B0F0"/>
          <w:sz w:val="28"/>
          <w:szCs w:val="28"/>
          <w:lang w:val="kk-KZ"/>
        </w:rPr>
        <w:t>[7]</w:t>
      </w:r>
      <w:r w:rsidRPr="00955DC4">
        <w:rPr>
          <w:rFonts w:ascii="Times New Roman" w:hAnsi="Times New Roman" w:cs="Times New Roman"/>
          <w:color w:val="00B0F0"/>
          <w:sz w:val="28"/>
          <w:szCs w:val="28"/>
          <w:lang w:val="kk-KZ"/>
        </w:rPr>
        <w:t xml:space="preserve"> - деп жаз</w:t>
      </w:r>
      <w:r w:rsidR="00955DC4">
        <w:rPr>
          <w:rFonts w:ascii="Times New Roman" w:hAnsi="Times New Roman" w:cs="Times New Roman"/>
          <w:color w:val="00B0F0"/>
          <w:sz w:val="28"/>
          <w:szCs w:val="28"/>
          <w:lang w:val="kk-KZ"/>
        </w:rPr>
        <w:t>ылған</w:t>
      </w:r>
      <w:r w:rsidRPr="00955DC4">
        <w:rPr>
          <w:rFonts w:ascii="Times New Roman" w:hAnsi="Times New Roman" w:cs="Times New Roman"/>
          <w:color w:val="00B0F0"/>
          <w:sz w:val="28"/>
          <w:szCs w:val="28"/>
          <w:lang w:val="kk-KZ"/>
        </w:rPr>
        <w:t xml:space="preserve">. </w:t>
      </w:r>
    </w:p>
    <w:p w:rsidR="00931219" w:rsidRDefault="00931219" w:rsidP="00931219">
      <w:pPr>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Бұл деректен Абылай ханның алып елмен әскери қақтығыс жағдайында тұрған кезде, олардың назарын экономикалық мүддеге бұру арқылы олармен мәмілеге келу саясатын қолданғанын көреміз. Оның бұл саясаты өте табысты болды. Нақтылап айтар болсақ: Цин империясының қазақ  даласына енген әрсері кері шегінді; Қазақ хандығы мен Цин империясы арасында қалыпты дипломатиялық қарым-қатынас орнады; Цин империясы Қазақ хандығын мойындап, Абылай ханды хан деп таныды (бұған</w:t>
      </w:r>
      <w:r w:rsidRPr="003C4168">
        <w:rPr>
          <w:rFonts w:ascii="Times New Roman" w:hAnsi="Times New Roman" w:cs="Times New Roman"/>
          <w:sz w:val="28"/>
          <w:szCs w:val="28"/>
          <w:lang w:val="kk-KZ"/>
        </w:rPr>
        <w:t xml:space="preserve"> Цин империясының императоры Цяньлун</w:t>
      </w:r>
      <w:r>
        <w:rPr>
          <w:rFonts w:ascii="Times New Roman" w:hAnsi="Times New Roman" w:cs="Times New Roman"/>
          <w:sz w:val="28"/>
          <w:szCs w:val="28"/>
          <w:lang w:val="kk-KZ"/>
        </w:rPr>
        <w:t>ның</w:t>
      </w:r>
      <w:r w:rsidRPr="003C4168">
        <w:rPr>
          <w:rFonts w:ascii="Times New Roman" w:hAnsi="Times New Roman" w:cs="Times New Roman"/>
          <w:sz w:val="28"/>
          <w:szCs w:val="28"/>
          <w:lang w:val="kk-KZ"/>
        </w:rPr>
        <w:t xml:space="preserve"> 1757 жылы 31 қыркүекте Абылай ханға жолдаған грамотасында</w:t>
      </w:r>
      <w:r>
        <w:rPr>
          <w:rFonts w:ascii="Times New Roman" w:hAnsi="Times New Roman" w:cs="Times New Roman"/>
          <w:sz w:val="28"/>
          <w:szCs w:val="28"/>
          <w:lang w:val="kk-KZ"/>
        </w:rPr>
        <w:t xml:space="preserve"> айтылған </w:t>
      </w:r>
      <w:r w:rsidRPr="003C4168">
        <w:rPr>
          <w:rFonts w:ascii="Times New Roman" w:hAnsi="Times New Roman" w:cs="Times New Roman"/>
          <w:sz w:val="28"/>
          <w:szCs w:val="28"/>
          <w:lang w:val="kk-KZ"/>
        </w:rPr>
        <w:t>«...Өзің хан екенсің патша хандығыңды бекітті</w:t>
      </w:r>
      <w:r>
        <w:rPr>
          <w:rFonts w:ascii="Times New Roman" w:hAnsi="Times New Roman" w:cs="Times New Roman"/>
          <w:sz w:val="28"/>
          <w:szCs w:val="28"/>
          <w:lang w:val="kk-KZ"/>
        </w:rPr>
        <w:t>» деген сөзін дәлелге келтіруге болады); қазақ-қытай арасында екі жақты сауда-экономикалық байланыс орнады.</w:t>
      </w:r>
    </w:p>
    <w:p w:rsidR="00931219" w:rsidRPr="00924741" w:rsidRDefault="00931219" w:rsidP="00931219">
      <w:pPr>
        <w:ind w:firstLine="708"/>
        <w:jc w:val="both"/>
        <w:rPr>
          <w:rFonts w:ascii="Times New Roman" w:hAnsi="Times New Roman" w:cs="Times New Roman"/>
          <w:sz w:val="28"/>
          <w:szCs w:val="28"/>
          <w:lang w:val="kk-KZ"/>
        </w:rPr>
      </w:pPr>
      <w:r w:rsidRPr="00924741">
        <w:rPr>
          <w:rFonts w:ascii="Times New Roman" w:hAnsi="Times New Roman" w:cs="Times New Roman"/>
          <w:sz w:val="28"/>
          <w:szCs w:val="28"/>
          <w:lang w:val="kk-KZ"/>
        </w:rPr>
        <w:t>Абылай хан Әмірсана мәселесінде өзінің ойлаған ойы болы. Ол қалай да қазақ-қытай арасында Әмірсана билігі сияқты буферлік аймақтың сақталуын қазақтарға тыйымды деп санады. Сондықтан ол  Цин империясына Әмірсананы ұстап беруге келіскенімен нақтылы әрекет жасамады.</w:t>
      </w:r>
      <w:r>
        <w:rPr>
          <w:rFonts w:ascii="Times New Roman" w:hAnsi="Times New Roman" w:cs="Times New Roman"/>
          <w:sz w:val="28"/>
          <w:szCs w:val="28"/>
          <w:lang w:val="kk-KZ"/>
        </w:rPr>
        <w:t xml:space="preserve"> Бұл да Абылай ханның сая</w:t>
      </w:r>
      <w:r w:rsidR="00360E2F">
        <w:rPr>
          <w:rFonts w:ascii="Times New Roman" w:hAnsi="Times New Roman" w:cs="Times New Roman"/>
          <w:sz w:val="28"/>
          <w:szCs w:val="28"/>
          <w:lang w:val="kk-KZ"/>
        </w:rPr>
        <w:t>саткерлік қырын көрсететін факті</w:t>
      </w:r>
      <w:r>
        <w:rPr>
          <w:rFonts w:ascii="Times New Roman" w:hAnsi="Times New Roman" w:cs="Times New Roman"/>
          <w:sz w:val="28"/>
          <w:szCs w:val="28"/>
          <w:lang w:val="kk-KZ"/>
        </w:rPr>
        <w:t>лардың бірі.</w:t>
      </w:r>
    </w:p>
    <w:p w:rsidR="00931219" w:rsidRPr="003C4168" w:rsidRDefault="00931219" w:rsidP="00931219">
      <w:pPr>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ab/>
        <w:t>Абылай хан этнотерритория мәселесінде Цин империясына қарама-қарсы көзқараста болды. Цин империясы жоңғарлар маған тәуелді болғандықтан олардың бақылауында болған жерлер Қытайдың құрамына енуі керек – деп санады. Ал Абылай хан болса, қазақтың шығыстағ</w:t>
      </w:r>
      <w:r w:rsidR="00360E2F">
        <w:rPr>
          <w:rFonts w:ascii="Times New Roman" w:hAnsi="Times New Roman" w:cs="Times New Roman"/>
          <w:sz w:val="28"/>
          <w:szCs w:val="28"/>
          <w:lang w:val="kk-KZ"/>
        </w:rPr>
        <w:t>ы атамекені Қазаққа қайтуы тиіс</w:t>
      </w:r>
      <w:r>
        <w:rPr>
          <w:rFonts w:ascii="Times New Roman" w:hAnsi="Times New Roman" w:cs="Times New Roman"/>
          <w:sz w:val="28"/>
          <w:szCs w:val="28"/>
          <w:lang w:val="kk-KZ"/>
        </w:rPr>
        <w:t xml:space="preserve"> – деген ұстанымда болды.</w:t>
      </w:r>
    </w:p>
    <w:p w:rsidR="00931219" w:rsidRDefault="00931219" w:rsidP="00931219">
      <w:pPr>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Осыған байланысты Цин империясы</w:t>
      </w:r>
      <w:r w:rsidRPr="003C4168">
        <w:rPr>
          <w:rFonts w:ascii="Times New Roman" w:hAnsi="Times New Roman" w:cs="Times New Roman"/>
          <w:sz w:val="28"/>
          <w:szCs w:val="28"/>
          <w:lang w:val="kk-KZ"/>
        </w:rPr>
        <w:t xml:space="preserve"> «жерімізге қазақтар кимелеп кіріп кетпейді деуге болмайды» </w:t>
      </w:r>
      <w:r>
        <w:rPr>
          <w:rFonts w:ascii="Times New Roman" w:hAnsi="Times New Roman" w:cs="Times New Roman"/>
          <w:sz w:val="28"/>
          <w:szCs w:val="28"/>
          <w:lang w:val="kk-KZ"/>
        </w:rPr>
        <w:t>- деген, тіпті,</w:t>
      </w:r>
      <w:r w:rsidRPr="003C4168">
        <w:rPr>
          <w:rFonts w:ascii="Times New Roman" w:hAnsi="Times New Roman" w:cs="Times New Roman"/>
          <w:sz w:val="28"/>
          <w:szCs w:val="28"/>
          <w:lang w:val="kk-KZ"/>
        </w:rPr>
        <w:t xml:space="preserve"> Цяньлун патша: «Іле бұрыннан жоңғар бұратаналарының кіндік жері болып келген. Егер онда әскер ұстап, тың игермесек, жақын жерде тұрған қазақтар мен бұраттар (қырғыздар –Н.М.) орайдан пайдаланып онда келіп мал бағатын болады, онда біз оларды қуып әуіре боламыз»</w:t>
      </w:r>
      <w:r>
        <w:rPr>
          <w:rFonts w:ascii="Times New Roman" w:hAnsi="Times New Roman" w:cs="Times New Roman"/>
          <w:sz w:val="28"/>
          <w:szCs w:val="28"/>
          <w:lang w:val="kk-KZ"/>
        </w:rPr>
        <w:t xml:space="preserve">[8]–деген болатын. Сондай-ақ ол </w:t>
      </w:r>
      <w:r w:rsidRPr="003C4168">
        <w:rPr>
          <w:rFonts w:ascii="Times New Roman" w:hAnsi="Times New Roman" w:cs="Times New Roman"/>
          <w:sz w:val="28"/>
          <w:szCs w:val="28"/>
          <w:lang w:val="kk-KZ"/>
        </w:rPr>
        <w:t xml:space="preserve">шекара щонжарларына: «Егер Абылай ойраттар жеріне еніп келіп мал бағуды талап ететін болса, онда оған олардың шекарадан асып келулеріне болмайды </w:t>
      </w:r>
      <w:r>
        <w:rPr>
          <w:rFonts w:ascii="Times New Roman" w:hAnsi="Times New Roman" w:cs="Times New Roman"/>
          <w:sz w:val="28"/>
          <w:szCs w:val="28"/>
          <w:lang w:val="kk-KZ"/>
        </w:rPr>
        <w:t xml:space="preserve">- </w:t>
      </w:r>
      <w:r w:rsidRPr="003C4168">
        <w:rPr>
          <w:rFonts w:ascii="Times New Roman" w:hAnsi="Times New Roman" w:cs="Times New Roman"/>
          <w:sz w:val="28"/>
          <w:szCs w:val="28"/>
          <w:lang w:val="kk-KZ"/>
        </w:rPr>
        <w:t>деп айтыңдар» [</w:t>
      </w:r>
      <w:r>
        <w:rPr>
          <w:rFonts w:ascii="Times New Roman" w:hAnsi="Times New Roman" w:cs="Times New Roman"/>
          <w:sz w:val="28"/>
          <w:szCs w:val="28"/>
          <w:lang w:val="kk-KZ"/>
        </w:rPr>
        <w:t>9</w:t>
      </w:r>
      <w:r w:rsidR="00A3047E">
        <w:rPr>
          <w:rFonts w:ascii="Times New Roman" w:hAnsi="Times New Roman" w:cs="Times New Roman"/>
          <w:sz w:val="28"/>
          <w:szCs w:val="28"/>
          <w:lang w:val="kk-KZ"/>
        </w:rPr>
        <w:t>] деген</w:t>
      </w:r>
      <w:r w:rsidRPr="003C4168">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тапсырма берген. </w:t>
      </w:r>
    </w:p>
    <w:p w:rsidR="00931219" w:rsidRDefault="00931219" w:rsidP="00931219">
      <w:pPr>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Алайда </w:t>
      </w:r>
      <w:r w:rsidRPr="003C4168">
        <w:rPr>
          <w:rFonts w:ascii="Times New Roman" w:hAnsi="Times New Roman" w:cs="Times New Roman"/>
          <w:sz w:val="28"/>
          <w:szCs w:val="28"/>
          <w:lang w:val="kk-KZ"/>
        </w:rPr>
        <w:t xml:space="preserve">Абылай хан Цин империясына алғаш жіберген елшілігінен </w:t>
      </w:r>
      <w:r>
        <w:rPr>
          <w:rFonts w:ascii="Times New Roman" w:hAnsi="Times New Roman" w:cs="Times New Roman"/>
          <w:sz w:val="28"/>
          <w:szCs w:val="28"/>
          <w:lang w:val="kk-KZ"/>
        </w:rPr>
        <w:t xml:space="preserve">өзінің </w:t>
      </w:r>
      <w:r w:rsidRPr="003C4168">
        <w:rPr>
          <w:rFonts w:ascii="Times New Roman" w:hAnsi="Times New Roman" w:cs="Times New Roman"/>
          <w:sz w:val="28"/>
          <w:szCs w:val="28"/>
          <w:lang w:val="kk-KZ"/>
        </w:rPr>
        <w:t xml:space="preserve">территориялық талабын қойған болатын. Соған қайтарған жауабында Цин империясы: </w:t>
      </w:r>
      <w:r w:rsidRPr="00A3047E">
        <w:rPr>
          <w:rFonts w:ascii="Times New Roman" w:hAnsi="Times New Roman" w:cs="Times New Roman"/>
          <w:color w:val="00B0F0"/>
          <w:sz w:val="28"/>
          <w:szCs w:val="28"/>
          <w:lang w:val="kk-KZ"/>
        </w:rPr>
        <w:t>«... Ал сен (Абылайды меңзеп отыр – Н.М.) талап қойып отырған Тарбағатайға келсек, сен ол жерді бұрынғы біздің ата жұртымыз – мал бағатын жеріміз еді, ол жерді патша мейірімділікпен жарылқап бізге беруін өтінемін – деген екенсің. Ол өңір енді ғана тыныштандырылды. Қазір иен жатыр. Патша ол жерді сендерге қиып бере салушы еді, бірақ сендер бізге еңбек сіңірген жоқсыңдар. Сондықтан ол жерді сендерге жарылқап беріп жіберу – мемлекеттің жүйесіне қайшы келеді[10]-деп жауап қайтарды. Алайда Абылай хан онымен тоқтамайды. Ол Цин империясына жіберген және бір елшісінен Іле аймағын талап етеді, әрине дипломатиялық сыпайы сөзбен. Соған орай 1760 жылы 8-маусымда Цин патшалығының Абылай ханға жолдаған хатында: «Сенің елшілерінің айтуынша, ойрат жері қазір иен жатыр екен... Сен және де патша жарылқағанның үстіне жарылқай түсіп, қазақтардың Ілеге барып мал бағуына рухсат берсе – депсің. Тарбағатай қатарлы жерлер ежелден жоңғарлардың жайылым жері, патша қалың қолмен ол жерді тыныштандырған. Сен қазақтар, бұраттар (қырғыздар – Н.М.) ташкентдіктер, әндіжандықтар, бадақшандықтар барлықтардың өз ықыластарыңмен ішке (бізге – демекші – Н.М.) қарадыңдар.</w:t>
      </w:r>
      <w:r w:rsidRPr="00A3047E">
        <w:rPr>
          <w:rFonts w:ascii="Times New Roman" w:hAnsi="Times New Roman" w:cs="Times New Roman"/>
          <w:i/>
          <w:color w:val="00B0F0"/>
          <w:sz w:val="28"/>
          <w:szCs w:val="28"/>
          <w:lang w:val="kk-KZ"/>
        </w:rPr>
        <w:t xml:space="preserve"> </w:t>
      </w:r>
      <w:r w:rsidRPr="00A3047E">
        <w:rPr>
          <w:rFonts w:ascii="Times New Roman" w:hAnsi="Times New Roman" w:cs="Times New Roman"/>
          <w:color w:val="00B0F0"/>
          <w:sz w:val="28"/>
          <w:szCs w:val="28"/>
          <w:lang w:val="kk-KZ"/>
        </w:rPr>
        <w:t>Қазақтар сендердің жерлерің ұлан-қайыр кең дала. ... Қазір Іле және басқа жерлерге ішкеріден әскерлер бірінен соң бірі келіп тың жер игеріп жатыр. Абылай хан сен бұрын Тарбағатай қатарлы жерлерді сұрап мал бақсақ – деп өтінген едің, патша оған да рухсан бермеген болатын. Бүгінгі талабың тіпті артық» [11]- деп</w:t>
      </w:r>
      <w:r w:rsidRPr="003C4168">
        <w:rPr>
          <w:rFonts w:ascii="Times New Roman" w:hAnsi="Times New Roman" w:cs="Times New Roman"/>
          <w:sz w:val="28"/>
          <w:szCs w:val="28"/>
          <w:lang w:val="kk-KZ"/>
        </w:rPr>
        <w:t xml:space="preserve">, Цин империясы қазақтардың ежелгі ата мекенін өзіне қайтарып беруден </w:t>
      </w:r>
      <w:r w:rsidRPr="003C4168">
        <w:rPr>
          <w:rFonts w:ascii="Times New Roman" w:hAnsi="Times New Roman" w:cs="Times New Roman"/>
          <w:sz w:val="28"/>
          <w:szCs w:val="28"/>
          <w:lang w:val="kk-KZ"/>
        </w:rPr>
        <w:lastRenderedPageBreak/>
        <w:t>бастартады.</w:t>
      </w:r>
      <w:r>
        <w:rPr>
          <w:rFonts w:ascii="Times New Roman" w:hAnsi="Times New Roman" w:cs="Times New Roman"/>
          <w:sz w:val="28"/>
          <w:szCs w:val="28"/>
          <w:lang w:val="kk-KZ"/>
        </w:rPr>
        <w:t xml:space="preserve"> Осыған байланысты Абылай хан қазақтың шығыстағы атамекеніне оралуын жұмсақ тәсілмен, біртіндеп жылжып көшіп барып </w:t>
      </w:r>
      <w:r w:rsidR="007812E6">
        <w:rPr>
          <w:rFonts w:ascii="Times New Roman" w:hAnsi="Times New Roman" w:cs="Times New Roman"/>
          <w:sz w:val="28"/>
          <w:szCs w:val="28"/>
          <w:lang w:val="kk-KZ"/>
        </w:rPr>
        <w:t xml:space="preserve">арқылы </w:t>
      </w:r>
      <w:r>
        <w:rPr>
          <w:rFonts w:ascii="Times New Roman" w:hAnsi="Times New Roman" w:cs="Times New Roman"/>
          <w:sz w:val="28"/>
          <w:szCs w:val="28"/>
          <w:lang w:val="kk-KZ"/>
        </w:rPr>
        <w:t>иелену саясатын қолданып. Бұл ұдерістің ойдағыдай өрістеуі үшін, Абылай хан Цин империясымен сауда-экономикалық байланыстарды дамыту саясатын қолданды.</w:t>
      </w:r>
    </w:p>
    <w:p w:rsidR="00931219" w:rsidRDefault="00931219" w:rsidP="00931219">
      <w:pPr>
        <w:jc w:val="both"/>
        <w:rPr>
          <w:rFonts w:ascii="Times New Roman" w:hAnsi="Times New Roman" w:cs="Times New Roman"/>
          <w:sz w:val="28"/>
          <w:szCs w:val="28"/>
          <w:lang w:val="kk-KZ"/>
        </w:rPr>
      </w:pPr>
      <w:r w:rsidRPr="003C4168">
        <w:rPr>
          <w:rFonts w:ascii="Times New Roman" w:hAnsi="Times New Roman" w:cs="Times New Roman"/>
          <w:sz w:val="28"/>
          <w:szCs w:val="28"/>
          <w:lang w:val="kk-KZ"/>
        </w:rPr>
        <w:tab/>
      </w:r>
      <w:r w:rsidRPr="007812E6">
        <w:rPr>
          <w:rFonts w:ascii="Times New Roman" w:hAnsi="Times New Roman" w:cs="Times New Roman"/>
          <w:color w:val="00B0F0"/>
          <w:sz w:val="28"/>
          <w:szCs w:val="28"/>
          <w:lang w:val="kk-KZ"/>
        </w:rPr>
        <w:t>Абылай хан мен Цин империясы арасында сауда жасау туралы алғашқы келісім 1757 жылы жасалды</w:t>
      </w:r>
      <w:r>
        <w:rPr>
          <w:rFonts w:ascii="Times New Roman" w:hAnsi="Times New Roman" w:cs="Times New Roman"/>
          <w:sz w:val="28"/>
          <w:szCs w:val="28"/>
          <w:lang w:val="kk-KZ"/>
        </w:rPr>
        <w:t>, сонда жасалатын саудада «екі жақ тең пайда көретін болуы керек» - деген принцип анықталған болатын</w:t>
      </w:r>
      <w:r w:rsidRPr="003C4168">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3C4168">
        <w:rPr>
          <w:rFonts w:ascii="Times New Roman" w:hAnsi="Times New Roman" w:cs="Times New Roman"/>
          <w:sz w:val="28"/>
          <w:szCs w:val="28"/>
          <w:lang w:val="kk-KZ"/>
        </w:rPr>
        <w:t xml:space="preserve"> Сол жылдың 15 желтоқсанда Цин империясы Орда күнделігінде хатталған мәліметте: </w:t>
      </w:r>
      <w:r w:rsidRPr="007812E6">
        <w:rPr>
          <w:rFonts w:ascii="Times New Roman" w:hAnsi="Times New Roman" w:cs="Times New Roman"/>
          <w:color w:val="00B0F0"/>
          <w:sz w:val="28"/>
          <w:szCs w:val="28"/>
          <w:lang w:val="kk-KZ"/>
        </w:rPr>
        <w:t>«Қазақтар мен Үрімжі де сауда жасауды Абылаймен келісілген, патша өз жарлығымен бекітті» [12]- деп жазылған.</w:t>
      </w:r>
      <w:r w:rsidRPr="003C4168">
        <w:rPr>
          <w:rFonts w:ascii="Times New Roman" w:hAnsi="Times New Roman" w:cs="Times New Roman"/>
          <w:sz w:val="28"/>
          <w:szCs w:val="28"/>
          <w:lang w:val="kk-KZ"/>
        </w:rPr>
        <w:t xml:space="preserve"> Сол келісімге сай Цин патшалығы үкіметі Үрімжі қаласынан арнаулы түрде қазақтармен «Жылқыға жібек айырбастайтын» ба</w:t>
      </w:r>
      <w:r>
        <w:rPr>
          <w:rFonts w:ascii="Times New Roman" w:hAnsi="Times New Roman" w:cs="Times New Roman"/>
          <w:sz w:val="28"/>
          <w:szCs w:val="28"/>
          <w:lang w:val="kk-KZ"/>
        </w:rPr>
        <w:t>за</w:t>
      </w:r>
      <w:r w:rsidRPr="003C4168">
        <w:rPr>
          <w:rFonts w:ascii="Times New Roman" w:hAnsi="Times New Roman" w:cs="Times New Roman"/>
          <w:sz w:val="28"/>
          <w:szCs w:val="28"/>
          <w:lang w:val="kk-KZ"/>
        </w:rPr>
        <w:t>р ашты. 1758 жылдың күзінде Абылй ханның алғашқы сауда делегациясын бастап барған Қабанбай батыр, сол жолы 300-ден аса жылқыны айырбастап қайтқаны туралы нақтылы құжат жазылған бола</w:t>
      </w:r>
      <w:r>
        <w:rPr>
          <w:rFonts w:ascii="Times New Roman" w:hAnsi="Times New Roman" w:cs="Times New Roman"/>
          <w:sz w:val="28"/>
          <w:szCs w:val="28"/>
          <w:lang w:val="kk-KZ"/>
        </w:rPr>
        <w:t>тын[13].  Осы сияқты сауда базары</w:t>
      </w:r>
      <w:r w:rsidRPr="003C4168">
        <w:rPr>
          <w:rFonts w:ascii="Times New Roman" w:hAnsi="Times New Roman" w:cs="Times New Roman"/>
          <w:sz w:val="28"/>
          <w:szCs w:val="28"/>
          <w:lang w:val="kk-KZ"/>
        </w:rPr>
        <w:t xml:space="preserve"> 1760 жылы Іледен</w:t>
      </w:r>
      <w:r>
        <w:rPr>
          <w:rFonts w:ascii="Times New Roman" w:hAnsi="Times New Roman" w:cs="Times New Roman"/>
          <w:sz w:val="28"/>
          <w:szCs w:val="28"/>
          <w:lang w:val="kk-KZ"/>
        </w:rPr>
        <w:t xml:space="preserve"> – қазіргі Қорғастан</w:t>
      </w:r>
      <w:r w:rsidRPr="003C4168">
        <w:rPr>
          <w:rFonts w:ascii="Times New Roman" w:hAnsi="Times New Roman" w:cs="Times New Roman"/>
          <w:sz w:val="28"/>
          <w:szCs w:val="28"/>
          <w:lang w:val="kk-KZ"/>
        </w:rPr>
        <w:t>, 1763 жыл</w:t>
      </w:r>
      <w:r>
        <w:rPr>
          <w:rFonts w:ascii="Times New Roman" w:hAnsi="Times New Roman" w:cs="Times New Roman"/>
          <w:sz w:val="28"/>
          <w:szCs w:val="28"/>
          <w:lang w:val="kk-KZ"/>
        </w:rPr>
        <w:t>ы Тарбағатайдан</w:t>
      </w:r>
      <w:r w:rsidRPr="003C4168">
        <w:rPr>
          <w:rFonts w:ascii="Times New Roman" w:hAnsi="Times New Roman" w:cs="Times New Roman"/>
          <w:sz w:val="28"/>
          <w:szCs w:val="28"/>
          <w:lang w:val="kk-KZ"/>
        </w:rPr>
        <w:t xml:space="preserve"> ашы</w:t>
      </w:r>
      <w:r>
        <w:rPr>
          <w:rFonts w:ascii="Times New Roman" w:hAnsi="Times New Roman" w:cs="Times New Roman"/>
          <w:sz w:val="28"/>
          <w:szCs w:val="28"/>
          <w:lang w:val="kk-KZ"/>
        </w:rPr>
        <w:t>лды. Сонымен</w:t>
      </w:r>
      <w:r w:rsidRPr="003C4168">
        <w:rPr>
          <w:rFonts w:ascii="Times New Roman" w:hAnsi="Times New Roman" w:cs="Times New Roman"/>
          <w:sz w:val="28"/>
          <w:szCs w:val="28"/>
          <w:lang w:val="kk-KZ"/>
        </w:rPr>
        <w:t xml:space="preserve"> екі ел арасындағы сауда-саттық </w:t>
      </w:r>
      <w:r>
        <w:rPr>
          <w:rFonts w:ascii="Times New Roman" w:hAnsi="Times New Roman" w:cs="Times New Roman"/>
          <w:sz w:val="28"/>
          <w:szCs w:val="28"/>
          <w:lang w:val="kk-KZ"/>
        </w:rPr>
        <w:t>байланыстары дамыды. Сауда барыс-келістерінің көбеюіне байланысты Ұлы жүз бен Орта жүздің бірқатар ру-тайпалары өздерінің байырғы атмекені - Іле, Тарбағатай және Алтай аймақтарына өтіп барып қоныстанып жатты. Олар қазіргі Қытай Халық Республикасындағы екі милн-ға жуықтаған этниикалық қазақ қауымы. Сондықтан да Қытайдағы қазақтар өздерін байырғы өз атамекенімізде отырмыз деп санайды.</w:t>
      </w:r>
    </w:p>
    <w:p w:rsidR="00931219" w:rsidRDefault="00931219" w:rsidP="00931219">
      <w:pPr>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Жоғарыдағы тарихи фактілер негізінде, Абылай ханның Шығыс елдеріне, яғни Жоңғар мен Цин империясына қолданған сыртқы саясатын өте сәтті де табысты болды деп бағалауға болады. Өйткені Абылай ханның сыртқы саясатының (әрине, ішкі фактор да бар) нәтижесінде Қазақ хандығынан әлде қайда басым болған Жоңғар хандығы әлсіреді, жойылды, ал Қазақ хандығы қайта көркейді, күшйеді, дамыды; Цин империясымен жарасымды дипломатиялық қатынас онатты, бірақ оған берілген жоқ, өз елінің дербестігін сақтады, сондықтан Цин үкіметі қазаққа васалдық үстемдік орната алған жоқ; Ол жұмсақ дипломатиялық саясат қолдану арқылы Цин имериясының басқаруына өткен байырғы қазақтың шығыстағы атамекеніне елін қоныстандырып, жеріне қайта ие етті; Цин империясымен екі жақты үкіметтік сауда-экономикалық байланыстарды дамытып, елдің әлеуметтік тұрмыс жағдайын жақсартты, шаруашылығын дамытты. </w:t>
      </w:r>
    </w:p>
    <w:p w:rsidR="00931219" w:rsidRPr="00374725" w:rsidRDefault="00931219" w:rsidP="00931219">
      <w:pPr>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Қорытып айтқанда, Абылай ханның Шығыс елдеріне, яғни Жоңғар хандығы мен Цин имприясына қолданған сыртқы саясатты өте сәтті болды. Абылай  хан күшті елдермен дипломатиялық қатынас жасау барысында ұтпаса, ұтылған жоқ. Тіпті, ерте заманнан бері Қытаймен дипломатиялық қатынас жасаған көшпенді империялар мен қағандықтардың хандары ішінде тек Абылай ханның сыртқы саясаты ғана жеңіске жетті деп айтуға болады. Өйткені басқалардың сыртқы саясатының сәтсіздігінен елі ыдырап, халқы бытырап кетіп отырғаны белгілі. Гүлтегін жазбалары соның айғағы. Сонықтан Абылай ханның күшті мемлекеттермен дипломатиялық қатынас жасау саясаты мен тәжірибесінің маңызы бүгінгі күнде де </w:t>
      </w:r>
      <w:r w:rsidR="007812E6">
        <w:rPr>
          <w:rFonts w:ascii="Times New Roman" w:hAnsi="Times New Roman" w:cs="Times New Roman"/>
          <w:sz w:val="28"/>
          <w:szCs w:val="28"/>
          <w:lang w:val="kk-KZ"/>
        </w:rPr>
        <w:t>өз құндылығын жойған жоқ деп санаймын</w:t>
      </w:r>
      <w:r>
        <w:rPr>
          <w:rFonts w:ascii="Times New Roman" w:hAnsi="Times New Roman" w:cs="Times New Roman"/>
          <w:sz w:val="28"/>
          <w:szCs w:val="28"/>
          <w:lang w:val="kk-KZ"/>
        </w:rPr>
        <w:t>.</w:t>
      </w:r>
    </w:p>
    <w:p w:rsidR="00931219" w:rsidRPr="00D277FB" w:rsidRDefault="00931219" w:rsidP="00931219">
      <w:pPr>
        <w:ind w:firstLine="708"/>
        <w:jc w:val="both"/>
        <w:rPr>
          <w:rFonts w:ascii="Times New Roman" w:hAnsi="Times New Roman" w:cs="Times New Roman"/>
          <w:b/>
          <w:sz w:val="28"/>
          <w:szCs w:val="28"/>
          <w:lang w:val="kk-KZ"/>
        </w:rPr>
      </w:pPr>
      <w:r w:rsidRPr="00D277FB">
        <w:rPr>
          <w:rFonts w:ascii="Times New Roman" w:hAnsi="Times New Roman" w:cs="Times New Roman"/>
          <w:b/>
          <w:sz w:val="28"/>
          <w:szCs w:val="28"/>
          <w:lang w:val="kk-KZ"/>
        </w:rPr>
        <w:t>Пайдаланған әдебиеттер:</w:t>
      </w:r>
    </w:p>
    <w:p w:rsidR="00931219" w:rsidRPr="009F7210" w:rsidRDefault="00931219" w:rsidP="00931219">
      <w:pPr>
        <w:ind w:firstLine="708"/>
        <w:jc w:val="both"/>
        <w:rPr>
          <w:rFonts w:ascii="Times New Roman" w:hAnsi="Times New Roman" w:cs="Times New Roman"/>
          <w:sz w:val="24"/>
          <w:szCs w:val="24"/>
          <w:lang w:val="kk-KZ"/>
        </w:rPr>
      </w:pPr>
      <w:r w:rsidRPr="006925E8">
        <w:rPr>
          <w:rFonts w:ascii="Times New Roman" w:hAnsi="Times New Roman" w:cs="Times New Roman"/>
          <w:sz w:val="24"/>
          <w:szCs w:val="24"/>
          <w:lang w:val="kk-KZ"/>
        </w:rPr>
        <w:t>1.</w:t>
      </w:r>
      <w:r>
        <w:rPr>
          <w:rFonts w:ascii="Times New Roman" w:hAnsi="Times New Roman" w:cs="Times New Roman"/>
          <w:sz w:val="24"/>
          <w:szCs w:val="24"/>
          <w:lang w:val="kk-KZ"/>
        </w:rPr>
        <w:t xml:space="preserve"> </w:t>
      </w:r>
      <w:r w:rsidRPr="009F7210">
        <w:rPr>
          <w:rFonts w:ascii="Times New Roman" w:hAnsi="Times New Roman" w:cs="Times New Roman"/>
          <w:sz w:val="24"/>
          <w:szCs w:val="24"/>
          <w:lang w:val="kk-KZ"/>
        </w:rPr>
        <w:t>Казахского- русские отношения в Х</w:t>
      </w:r>
      <w:r w:rsidRPr="006925E8">
        <w:rPr>
          <w:rFonts w:ascii="Times New Roman" w:hAnsi="Times New Roman" w:cs="Times New Roman"/>
          <w:sz w:val="24"/>
          <w:szCs w:val="24"/>
          <w:lang w:val="kk-KZ"/>
        </w:rPr>
        <w:t>V</w:t>
      </w:r>
      <w:r w:rsidRPr="009F7210">
        <w:rPr>
          <w:rFonts w:ascii="Times New Roman" w:hAnsi="Times New Roman" w:cs="Times New Roman"/>
          <w:sz w:val="24"/>
          <w:szCs w:val="24"/>
          <w:lang w:val="kk-KZ"/>
        </w:rPr>
        <w:t>І-Х</w:t>
      </w:r>
      <w:r w:rsidRPr="006925E8">
        <w:rPr>
          <w:rFonts w:ascii="Times New Roman" w:hAnsi="Times New Roman" w:cs="Times New Roman"/>
          <w:sz w:val="24"/>
          <w:szCs w:val="24"/>
          <w:lang w:val="kk-KZ"/>
        </w:rPr>
        <w:t>V</w:t>
      </w:r>
      <w:r w:rsidRPr="009F7210">
        <w:rPr>
          <w:rFonts w:ascii="Times New Roman" w:hAnsi="Times New Roman" w:cs="Times New Roman"/>
          <w:sz w:val="24"/>
          <w:szCs w:val="24"/>
          <w:lang w:val="kk-KZ"/>
        </w:rPr>
        <w:t>ІІ веках (Сборник-документов и материалов). –Алма-ата. -1961. № 65, С. 127-128; Зарқын Тайшыбай. Абылай хан (өмірі мен қызметіне қатысты құжаттар мен матиалдар). –Астана: Астана баспасы. -2005. 77 - б.</w:t>
      </w:r>
    </w:p>
    <w:p w:rsidR="00931219" w:rsidRPr="009F7210" w:rsidRDefault="00931219" w:rsidP="00931219">
      <w:pPr>
        <w:ind w:firstLine="708"/>
        <w:jc w:val="both"/>
        <w:rPr>
          <w:rFonts w:ascii="Times New Roman" w:hAnsi="Times New Roman" w:cs="Times New Roman"/>
          <w:sz w:val="24"/>
          <w:szCs w:val="24"/>
          <w:lang w:val="kk-KZ"/>
        </w:rPr>
      </w:pPr>
      <w:r w:rsidRPr="009F7210">
        <w:rPr>
          <w:rFonts w:ascii="Times New Roman" w:hAnsi="Times New Roman" w:cs="Times New Roman"/>
          <w:sz w:val="24"/>
          <w:szCs w:val="24"/>
          <w:lang w:val="kk-KZ"/>
        </w:rPr>
        <w:t>2.</w:t>
      </w:r>
      <w:r>
        <w:rPr>
          <w:rFonts w:ascii="Times New Roman" w:hAnsi="Times New Roman" w:cs="Times New Roman"/>
          <w:sz w:val="24"/>
          <w:szCs w:val="24"/>
          <w:lang w:val="kk-KZ"/>
        </w:rPr>
        <w:t xml:space="preserve"> </w:t>
      </w:r>
      <w:r w:rsidRPr="009F7210">
        <w:rPr>
          <w:rFonts w:ascii="Times New Roman" w:hAnsi="Times New Roman" w:cs="Times New Roman"/>
          <w:sz w:val="24"/>
          <w:szCs w:val="24"/>
          <w:lang w:val="kk-KZ"/>
        </w:rPr>
        <w:t>Нығымет Мыңжани. Қазақ жырауларының жырлары. – Үрімжі (ҚХР): Шыңжаң халық баспасы. -1987. -160-161- б.</w:t>
      </w:r>
    </w:p>
    <w:p w:rsidR="00931219" w:rsidRPr="009F7210" w:rsidRDefault="00931219" w:rsidP="00931219">
      <w:pPr>
        <w:ind w:firstLine="708"/>
        <w:jc w:val="both"/>
        <w:rPr>
          <w:rFonts w:ascii="Times New Roman" w:hAnsi="Times New Roman" w:cs="Times New Roman"/>
          <w:sz w:val="24"/>
          <w:szCs w:val="24"/>
          <w:lang w:val="kk-KZ"/>
        </w:rPr>
      </w:pPr>
      <w:r w:rsidRPr="009F7210">
        <w:rPr>
          <w:rFonts w:ascii="Times New Roman" w:hAnsi="Times New Roman" w:cs="Times New Roman"/>
          <w:sz w:val="24"/>
          <w:szCs w:val="24"/>
          <w:lang w:val="kk-KZ"/>
        </w:rPr>
        <w:t>3.</w:t>
      </w:r>
      <w:r>
        <w:rPr>
          <w:rFonts w:ascii="Times New Roman" w:hAnsi="Times New Roman" w:cs="Times New Roman"/>
          <w:sz w:val="24"/>
          <w:szCs w:val="24"/>
          <w:lang w:val="kk-KZ"/>
        </w:rPr>
        <w:t xml:space="preserve"> </w:t>
      </w:r>
      <w:r w:rsidRPr="009F7210">
        <w:rPr>
          <w:rFonts w:ascii="Times New Roman" w:hAnsi="Times New Roman" w:cs="Times New Roman"/>
          <w:sz w:val="24"/>
          <w:szCs w:val="24"/>
          <w:lang w:val="kk-KZ"/>
        </w:rPr>
        <w:t>Мәшһұр Жүсіп Көпейұлы. Абылай хан. –Алматы: Айқап. -1992. - 23 - б.</w:t>
      </w:r>
    </w:p>
    <w:p w:rsidR="00931219" w:rsidRPr="009F7210" w:rsidRDefault="00931219" w:rsidP="00931219">
      <w:pPr>
        <w:ind w:firstLine="708"/>
        <w:jc w:val="both"/>
        <w:rPr>
          <w:rFonts w:ascii="Times New Roman" w:hAnsi="Times New Roman" w:cs="Times New Roman"/>
          <w:sz w:val="24"/>
          <w:szCs w:val="24"/>
          <w:lang w:val="kk-KZ"/>
        </w:rPr>
      </w:pPr>
      <w:r w:rsidRPr="009F7210">
        <w:rPr>
          <w:rFonts w:ascii="Times New Roman" w:hAnsi="Times New Roman" w:cs="Times New Roman"/>
          <w:sz w:val="24"/>
          <w:szCs w:val="24"/>
          <w:lang w:val="kk-KZ"/>
        </w:rPr>
        <w:t>4.</w:t>
      </w:r>
      <w:r>
        <w:rPr>
          <w:rFonts w:ascii="Times New Roman" w:hAnsi="Times New Roman" w:cs="Times New Roman"/>
          <w:sz w:val="24"/>
          <w:szCs w:val="24"/>
          <w:lang w:val="kk-KZ"/>
        </w:rPr>
        <w:t xml:space="preserve"> </w:t>
      </w:r>
      <w:r w:rsidRPr="009F7210">
        <w:rPr>
          <w:rFonts w:ascii="Times New Roman" w:hAnsi="Times New Roman" w:cs="Times New Roman"/>
          <w:sz w:val="24"/>
          <w:szCs w:val="24"/>
          <w:lang w:val="kk-KZ"/>
        </w:rPr>
        <w:t>Фу Хың. Жоңғарды тыныштандырудың жалпы жобасы(Қолжазбас).-1777, 9 т., 29- б.</w:t>
      </w:r>
    </w:p>
    <w:p w:rsidR="00931219" w:rsidRPr="009F7210" w:rsidRDefault="00931219" w:rsidP="00931219">
      <w:pPr>
        <w:ind w:firstLine="708"/>
        <w:jc w:val="both"/>
        <w:rPr>
          <w:rFonts w:ascii="Times New Roman" w:hAnsi="Times New Roman" w:cs="Times New Roman"/>
          <w:sz w:val="24"/>
          <w:szCs w:val="24"/>
          <w:lang w:val="kk-KZ"/>
        </w:rPr>
      </w:pPr>
      <w:r w:rsidRPr="009F7210">
        <w:rPr>
          <w:rFonts w:ascii="Times New Roman" w:hAnsi="Times New Roman" w:cs="Times New Roman"/>
          <w:sz w:val="24"/>
          <w:szCs w:val="24"/>
          <w:lang w:val="kk-KZ"/>
        </w:rPr>
        <w:t>5.</w:t>
      </w:r>
      <w:r>
        <w:rPr>
          <w:rFonts w:ascii="Times New Roman" w:hAnsi="Times New Roman" w:cs="Times New Roman"/>
          <w:sz w:val="24"/>
          <w:szCs w:val="24"/>
          <w:lang w:val="kk-KZ"/>
        </w:rPr>
        <w:t xml:space="preserve"> </w:t>
      </w:r>
      <w:r w:rsidRPr="009F7210">
        <w:rPr>
          <w:rFonts w:ascii="Times New Roman" w:hAnsi="Times New Roman" w:cs="Times New Roman"/>
          <w:sz w:val="24"/>
          <w:szCs w:val="24"/>
          <w:lang w:val="kk-KZ"/>
        </w:rPr>
        <w:t>Чиң (Цин) патшалығы Гаозун патшаның орда естелігі (қолжазба). -481 том (бума). -  7-8 - б.</w:t>
      </w:r>
    </w:p>
    <w:p w:rsidR="00931219" w:rsidRPr="009F7210" w:rsidRDefault="00931219" w:rsidP="00931219">
      <w:pPr>
        <w:ind w:firstLine="708"/>
        <w:jc w:val="both"/>
        <w:rPr>
          <w:rFonts w:ascii="Times New Roman" w:hAnsi="Times New Roman" w:cs="Times New Roman"/>
          <w:sz w:val="24"/>
          <w:szCs w:val="24"/>
          <w:lang w:val="kk-KZ"/>
        </w:rPr>
      </w:pPr>
      <w:r w:rsidRPr="009F7210">
        <w:rPr>
          <w:rFonts w:ascii="Times New Roman" w:hAnsi="Times New Roman" w:cs="Times New Roman"/>
          <w:sz w:val="24"/>
          <w:szCs w:val="24"/>
        </w:rPr>
        <w:t>6.</w:t>
      </w:r>
      <w:r>
        <w:rPr>
          <w:rFonts w:ascii="Times New Roman" w:hAnsi="Times New Roman" w:cs="Times New Roman"/>
          <w:sz w:val="24"/>
          <w:szCs w:val="24"/>
          <w:lang w:val="kk-KZ"/>
        </w:rPr>
        <w:t xml:space="preserve"> </w:t>
      </w:r>
      <w:r w:rsidRPr="009F7210">
        <w:rPr>
          <w:rFonts w:ascii="Times New Roman" w:hAnsi="Times New Roman" w:cs="Times New Roman"/>
          <w:sz w:val="24"/>
          <w:szCs w:val="24"/>
          <w:lang w:val="kk-KZ"/>
        </w:rPr>
        <w:t>Бұл да сонда, 512 т., 22-23 - б.</w:t>
      </w:r>
    </w:p>
    <w:p w:rsidR="00931219" w:rsidRPr="009F7210" w:rsidRDefault="00931219" w:rsidP="00931219">
      <w:pPr>
        <w:ind w:firstLine="708"/>
        <w:jc w:val="both"/>
        <w:rPr>
          <w:rFonts w:ascii="Times New Roman" w:hAnsi="Times New Roman" w:cs="Times New Roman"/>
          <w:sz w:val="24"/>
          <w:szCs w:val="24"/>
          <w:lang w:val="kk-KZ"/>
        </w:rPr>
      </w:pPr>
      <w:r w:rsidRPr="009F7210">
        <w:rPr>
          <w:rFonts w:ascii="Times New Roman" w:hAnsi="Times New Roman" w:cs="Times New Roman"/>
          <w:sz w:val="24"/>
          <w:szCs w:val="24"/>
        </w:rPr>
        <w:t>7.</w:t>
      </w:r>
      <w:r>
        <w:rPr>
          <w:rFonts w:ascii="Times New Roman" w:hAnsi="Times New Roman" w:cs="Times New Roman"/>
          <w:sz w:val="24"/>
          <w:szCs w:val="24"/>
          <w:lang w:val="kk-KZ"/>
        </w:rPr>
        <w:t xml:space="preserve"> </w:t>
      </w:r>
      <w:r w:rsidRPr="009F7210">
        <w:rPr>
          <w:rFonts w:ascii="Times New Roman" w:hAnsi="Times New Roman" w:cs="Times New Roman"/>
          <w:sz w:val="24"/>
          <w:szCs w:val="24"/>
          <w:lang w:val="kk-KZ"/>
        </w:rPr>
        <w:t>Бұл да сонда. 508 т., 4- б.</w:t>
      </w:r>
    </w:p>
    <w:p w:rsidR="00931219" w:rsidRPr="009F7210" w:rsidRDefault="00931219" w:rsidP="00931219">
      <w:pPr>
        <w:ind w:firstLine="708"/>
        <w:jc w:val="both"/>
        <w:rPr>
          <w:rFonts w:ascii="Times New Roman" w:hAnsi="Times New Roman" w:cs="Times New Roman"/>
          <w:sz w:val="24"/>
          <w:szCs w:val="24"/>
          <w:lang w:val="kk-KZ"/>
        </w:rPr>
      </w:pPr>
      <w:r w:rsidRPr="009F7210">
        <w:rPr>
          <w:rFonts w:ascii="Times New Roman" w:hAnsi="Times New Roman" w:cs="Times New Roman"/>
          <w:sz w:val="24"/>
          <w:szCs w:val="24"/>
          <w:lang w:val="kk-KZ"/>
        </w:rPr>
        <w:t>8.</w:t>
      </w:r>
      <w:r>
        <w:rPr>
          <w:rFonts w:ascii="Times New Roman" w:hAnsi="Times New Roman" w:cs="Times New Roman"/>
          <w:sz w:val="24"/>
          <w:szCs w:val="24"/>
          <w:lang w:val="kk-KZ"/>
        </w:rPr>
        <w:t xml:space="preserve"> </w:t>
      </w:r>
      <w:r w:rsidRPr="009F7210">
        <w:rPr>
          <w:rFonts w:ascii="Times New Roman" w:hAnsi="Times New Roman" w:cs="Times New Roman"/>
          <w:sz w:val="24"/>
          <w:szCs w:val="24"/>
          <w:lang w:val="kk-KZ"/>
        </w:rPr>
        <w:t>Чиң (Цин) Гаозун патшаның орда естелігі (қолжазба бойынша). 606 т., 17-18 бб.</w:t>
      </w:r>
    </w:p>
    <w:p w:rsidR="00931219" w:rsidRPr="009F7210" w:rsidRDefault="00931219" w:rsidP="00931219">
      <w:pPr>
        <w:ind w:firstLine="708"/>
        <w:jc w:val="both"/>
        <w:rPr>
          <w:rFonts w:ascii="Times New Roman" w:hAnsi="Times New Roman" w:cs="Times New Roman"/>
          <w:sz w:val="24"/>
          <w:szCs w:val="24"/>
          <w:lang w:val="kk-KZ"/>
        </w:rPr>
      </w:pPr>
      <w:r w:rsidRPr="009F7210">
        <w:rPr>
          <w:rFonts w:ascii="Times New Roman" w:hAnsi="Times New Roman" w:cs="Times New Roman"/>
          <w:sz w:val="24"/>
          <w:szCs w:val="24"/>
          <w:lang w:val="kk-KZ"/>
        </w:rPr>
        <w:t>9. Бұлда сонда. 548 т., 9-10 бб.</w:t>
      </w:r>
    </w:p>
    <w:p w:rsidR="00931219" w:rsidRPr="009F7210" w:rsidRDefault="00931219" w:rsidP="00931219">
      <w:pPr>
        <w:rPr>
          <w:rFonts w:ascii="Times New Roman" w:hAnsi="Times New Roman" w:cs="Times New Roman"/>
          <w:sz w:val="24"/>
          <w:szCs w:val="24"/>
          <w:lang w:val="kk-KZ"/>
        </w:rPr>
      </w:pPr>
      <w:r w:rsidRPr="009F7210">
        <w:rPr>
          <w:rFonts w:ascii="Times New Roman" w:hAnsi="Times New Roman" w:cs="Times New Roman"/>
          <w:b/>
          <w:sz w:val="24"/>
          <w:szCs w:val="24"/>
          <w:lang w:val="kk-KZ"/>
        </w:rPr>
        <w:tab/>
      </w:r>
      <w:r w:rsidRPr="009F7210">
        <w:rPr>
          <w:rFonts w:ascii="Times New Roman" w:hAnsi="Times New Roman" w:cs="Times New Roman"/>
          <w:sz w:val="24"/>
          <w:szCs w:val="24"/>
          <w:lang w:val="kk-KZ"/>
        </w:rPr>
        <w:t>10. Бұл да сонда.</w:t>
      </w:r>
    </w:p>
    <w:p w:rsidR="00931219" w:rsidRPr="009F7210" w:rsidRDefault="00931219" w:rsidP="00931219">
      <w:pPr>
        <w:rPr>
          <w:rFonts w:ascii="Times New Roman" w:hAnsi="Times New Roman" w:cs="Times New Roman"/>
          <w:sz w:val="24"/>
          <w:szCs w:val="24"/>
          <w:lang w:val="kk-KZ"/>
        </w:rPr>
      </w:pPr>
      <w:r w:rsidRPr="009F7210">
        <w:rPr>
          <w:rFonts w:ascii="Times New Roman" w:hAnsi="Times New Roman" w:cs="Times New Roman"/>
          <w:sz w:val="24"/>
          <w:szCs w:val="24"/>
          <w:lang w:val="kk-KZ"/>
        </w:rPr>
        <w:tab/>
        <w:t>11. Бұл да сонда. 543 т., 17 б.</w:t>
      </w:r>
    </w:p>
    <w:p w:rsidR="00931219" w:rsidRPr="009F7210" w:rsidRDefault="00931219" w:rsidP="00931219">
      <w:pPr>
        <w:rPr>
          <w:rFonts w:ascii="Times New Roman" w:hAnsi="Times New Roman" w:cs="Times New Roman"/>
          <w:sz w:val="24"/>
          <w:szCs w:val="24"/>
          <w:lang w:val="kk-KZ"/>
        </w:rPr>
      </w:pPr>
      <w:r w:rsidRPr="009F7210">
        <w:rPr>
          <w:rFonts w:ascii="Times New Roman" w:hAnsi="Times New Roman" w:cs="Times New Roman"/>
          <w:sz w:val="24"/>
          <w:szCs w:val="24"/>
          <w:lang w:val="kk-KZ"/>
        </w:rPr>
        <w:t xml:space="preserve">            12. Чиң (Цин) Гаозун патшаның орда естелігі (қолжазба бойынша).</w:t>
      </w:r>
      <w:r>
        <w:rPr>
          <w:rFonts w:ascii="Times New Roman" w:hAnsi="Times New Roman" w:cs="Times New Roman"/>
          <w:sz w:val="24"/>
          <w:szCs w:val="24"/>
          <w:lang w:val="kk-KZ"/>
        </w:rPr>
        <w:t xml:space="preserve"> -</w:t>
      </w:r>
      <w:r w:rsidRPr="009F7210">
        <w:rPr>
          <w:rFonts w:ascii="Times New Roman" w:hAnsi="Times New Roman" w:cs="Times New Roman"/>
          <w:sz w:val="24"/>
          <w:szCs w:val="24"/>
          <w:lang w:val="kk-KZ"/>
        </w:rPr>
        <w:t>550 т., 10 б.</w:t>
      </w:r>
    </w:p>
    <w:p w:rsidR="00931219" w:rsidRPr="009F7210" w:rsidRDefault="00931219" w:rsidP="00931219">
      <w:pPr>
        <w:rPr>
          <w:rFonts w:ascii="Times New Roman" w:hAnsi="Times New Roman" w:cs="Times New Roman"/>
          <w:sz w:val="24"/>
          <w:szCs w:val="24"/>
          <w:lang w:val="kk-KZ"/>
        </w:rPr>
      </w:pPr>
      <w:r w:rsidRPr="009F7210">
        <w:rPr>
          <w:rFonts w:ascii="Times New Roman" w:hAnsi="Times New Roman" w:cs="Times New Roman"/>
          <w:sz w:val="24"/>
          <w:szCs w:val="24"/>
          <w:lang w:val="kk-KZ"/>
        </w:rPr>
        <w:t xml:space="preserve">            13. Мұқаметханұлы Нәбижан. Қытай қазақтарының қоғамдық тарихы (1860-1920).- Алматы: ҚАЗақпарат. 2000, 54 б.</w:t>
      </w:r>
    </w:p>
    <w:p w:rsidR="00931219" w:rsidRPr="009F7210" w:rsidRDefault="00931219" w:rsidP="00931219">
      <w:pPr>
        <w:ind w:firstLine="708"/>
        <w:jc w:val="both"/>
        <w:rPr>
          <w:rFonts w:ascii="Times New Roman" w:hAnsi="Times New Roman" w:cs="Times New Roman"/>
          <w:sz w:val="24"/>
          <w:szCs w:val="24"/>
          <w:lang w:val="kk-KZ"/>
        </w:rPr>
      </w:pPr>
    </w:p>
    <w:p w:rsidR="00931219" w:rsidRPr="001B7285" w:rsidRDefault="00931219" w:rsidP="001B7285">
      <w:pPr>
        <w:jc w:val="center"/>
        <w:rPr>
          <w:rFonts w:ascii="Times New Roman" w:hAnsi="Times New Roman" w:cs="Times New Roman"/>
          <w:b/>
          <w:sz w:val="28"/>
          <w:szCs w:val="28"/>
          <w:lang w:val="kk-KZ"/>
        </w:rPr>
      </w:pPr>
    </w:p>
    <w:sectPr w:rsidR="00931219" w:rsidRPr="001B7285" w:rsidSect="00D83A4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1B7285"/>
    <w:rsid w:val="000752C6"/>
    <w:rsid w:val="001B7285"/>
    <w:rsid w:val="002C10B5"/>
    <w:rsid w:val="00327636"/>
    <w:rsid w:val="00360E2F"/>
    <w:rsid w:val="003837FD"/>
    <w:rsid w:val="004207B2"/>
    <w:rsid w:val="00437751"/>
    <w:rsid w:val="00491820"/>
    <w:rsid w:val="006B4E42"/>
    <w:rsid w:val="0072133F"/>
    <w:rsid w:val="007812E6"/>
    <w:rsid w:val="009138DF"/>
    <w:rsid w:val="00931219"/>
    <w:rsid w:val="00955DC4"/>
    <w:rsid w:val="00A3047E"/>
    <w:rsid w:val="00D83A45"/>
    <w:rsid w:val="00D91DF8"/>
  </w:rsids>
  <m:mathPr>
    <m:mathFont m:val="Cambria Math"/>
    <m:brkBin m:val="before"/>
    <m:brkBinSub m:val="--"/>
    <m:smallFrac m:val="off"/>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3A4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7</Pages>
  <Words>2315</Words>
  <Characters>13198</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Computer</Company>
  <LinksUpToDate>false</LinksUpToDate>
  <CharactersWithSpaces>15483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m_nabizhan</cp:lastModifiedBy>
  <cp:revision>11</cp:revision>
  <dcterms:created xsi:type="dcterms:W3CDTF">2013-11-12T03:58:00Z</dcterms:created>
  <dcterms:modified xsi:type="dcterms:W3CDTF">2013-11-27T03:31:00Z</dcterms:modified>
</cp:coreProperties>
</file>